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d4b42013546c5" w:history="1">
              <w:r>
                <w:rPr>
                  <w:rStyle w:val="Hyperlink"/>
                </w:rPr>
                <w:t>中国新型农机行业现状与前景分析报告（2024-2030年）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d4b42013546c5" w:history="1">
              <w:r>
                <w:rPr>
                  <w:rStyle w:val="Hyperlink"/>
                </w:rPr>
                <w:t>中国新型农机行业现状与前景分析报告（2024-2030年）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dd4b42013546c5" w:history="1">
                <w:r>
                  <w:rPr>
                    <w:rStyle w:val="Hyperlink"/>
                  </w:rPr>
                  <w:t>https://www.20087.com/2/95/XinXingNongJiDeQianJing.html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农机是采用了先进技术和设计理念的农业机械设备，旨在提高农业生产效率和可持续性。近年来，随着农业科技的进步和现代农业理念的推广，新型农机的研发和应用取得了显著成就。目前，新型农机不仅在自动化、智能化方面取得了突破，还在节能环保、提高作物产量等方面发挥了重要作用。此外，随着农业信息化的发展，新型农机与信息技术的融合越来越紧密，为农业生产提供了更多可能性。</w:t>
      </w:r>
      <w:r>
        <w:rPr>
          <w:rFonts w:hint="eastAsia"/>
        </w:rPr>
        <w:br/>
      </w:r>
      <w:r>
        <w:rPr>
          <w:rFonts w:hint="eastAsia"/>
        </w:rPr>
        <w:t>　　未来，新型农机将朝着更加智能化、高效化和环保化的方向发展。一方面，随着人工智能、大数据等技术的应用，新型农机将实现更加精准的农业管理和作业，提高农作物的质量和产量。另一方面，随着对可持续农业的追求，新型农机将采用更加节能、减排的设计理念，减少对环境的影响。此外，随着农业机械共享经济的发展，新型农机将更加注重互联互通，为农民提供更加灵活便捷的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d4b42013546c5" w:history="1">
        <w:r>
          <w:rPr>
            <w:rStyle w:val="Hyperlink"/>
          </w:rPr>
          <w:t>中国新型农机行业现状与前景分析报告（2024-2030年）</w:t>
        </w:r>
      </w:hyperlink>
      <w:r>
        <w:rPr>
          <w:rFonts w:hint="eastAsia"/>
        </w:rPr>
        <w:t>》依据国家统计局、发改委及新型农机相关协会等的数据资料，深入研究了新型农机行业的现状，包括新型农机市场需求、市场规模及产业链状况。新型农机报告分析了新型农机的价格波动、各细分市场的动态，以及重点企业的经营状况。同时，报告对新型农机市场前景及发展趋势进行了科学预测，揭示了潜在的市场需求和投资机会，也指出了新型农机行业内可能的风险。此外，新型农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新型农机行业界定及应用</w:t>
      </w:r>
      <w:r>
        <w:rPr>
          <w:rFonts w:hint="eastAsia"/>
        </w:rPr>
        <w:br/>
      </w:r>
      <w:r>
        <w:rPr>
          <w:rFonts w:hint="eastAsia"/>
        </w:rPr>
        <w:t>　　第一节 新型农机行业定义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新型农机主要应用领域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全球新型农机行业发展状况分析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2019-2024年全球新型农机行业运行概况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2019-2024年全球新型农机行业市场规模分析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全球主要地区新型农机行业运行情况分析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2024-2030年全球新型农机行业发展趋势预测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中国新型农机发展环境分析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新型农机行业相关政策、标准</w:t>
      </w:r>
      <w:r>
        <w:rPr>
          <w:rFonts w:hint="eastAsia"/>
        </w:rPr>
        <w:br/>
      </w:r>
      <w:r>
        <w:rPr>
          <w:rFonts w:hint="eastAsia"/>
        </w:rPr>
        <w:t>　　第三节 新型农机行业相关发展规划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中国新型农机行业现状调研分析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中国新型农机行业发展现状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一、2023-2024年新型农机行业品牌发展现状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二、2023-2024年新型农机行业需求市场现状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三、2023-2024年新型农机市场需求层次分析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四、2023-2024年中国新型农机市场走向分析</w:t>
      </w:r>
      <w:r>
        <w:rPr>
          <w:rFonts w:hint="eastAsia"/>
        </w:rPr>
        <w:br/>
      </w:r>
      <w:r>
        <w:rPr>
          <w:rFonts w:hint="eastAsia"/>
        </w:rPr>
        <w:t>　　第二节 中国新型农机产品技术分析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一、2023-2024年新型农机产品技术变化特点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二、2023-2024年新型农机产品市场的新技术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三、2023-2024年新型农机产品市场现状分析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中国新型农机行业存在的问题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一、2023-2024年新型农机产品市场存在的主要问题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二、2023-2024年国内新型农机产品市场的三大瓶颈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三、2023-2024年新型农机产品市场遭遇的规模难题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对中国新型农机市场的分析及思考</w:t>
      </w:r>
      <w:r>
        <w:rPr>
          <w:rFonts w:hint="eastAsia"/>
        </w:rPr>
        <w:br/>
      </w:r>
      <w:r>
        <w:rPr>
          <w:rFonts w:hint="eastAsia"/>
        </w:rPr>
        <w:t>　　　　一、新型农机市场特点</w:t>
      </w:r>
      <w:r>
        <w:rPr>
          <w:rFonts w:hint="eastAsia"/>
        </w:rPr>
        <w:br/>
      </w:r>
      <w:r>
        <w:rPr>
          <w:rFonts w:hint="eastAsia"/>
        </w:rPr>
        <w:t>　　　　二、新型农机市场分析</w:t>
      </w:r>
      <w:r>
        <w:rPr>
          <w:rFonts w:hint="eastAsia"/>
        </w:rPr>
        <w:br/>
      </w:r>
      <w:r>
        <w:rPr>
          <w:rFonts w:hint="eastAsia"/>
        </w:rPr>
        <w:t>　　　　三、新型农机市场变化的方向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四、中国新型农机行业发展的新思路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五、对中国新型农机行业发展的思考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中国新型农机行业市场供需现状调研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中国新型农机市场现状分析</w:t>
      </w:r>
      <w:r>
        <w:rPr>
          <w:rFonts w:hint="eastAsia"/>
        </w:rPr>
        <w:br/>
      </w:r>
      <w:r>
        <w:rPr>
          <w:rFonts w:hint="eastAsia"/>
        </w:rPr>
        <w:t>　　第二节 中国新型农机产量分析及预测</w:t>
      </w:r>
      <w:r>
        <w:rPr>
          <w:rFonts w:hint="eastAsia"/>
        </w:rPr>
        <w:br/>
      </w:r>
      <w:r>
        <w:rPr>
          <w:rFonts w:hint="eastAsia"/>
        </w:rPr>
        <w:t>　　　　一、新型农机总体产能规模</w:t>
      </w:r>
      <w:r>
        <w:rPr>
          <w:rFonts w:hint="eastAsia"/>
        </w:rPr>
        <w:br/>
      </w:r>
      <w:r>
        <w:rPr>
          <w:rFonts w:hint="eastAsia"/>
        </w:rPr>
        <w:t>　　　　二、新型农机生产区域分布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三、2019-2024年中国新型农机产量统计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四、2024-2030年中国新型农机产量预测</w:t>
      </w:r>
      <w:r>
        <w:rPr>
          <w:rFonts w:hint="eastAsia"/>
        </w:rPr>
        <w:br/>
      </w:r>
      <w:r>
        <w:rPr>
          <w:rFonts w:hint="eastAsia"/>
        </w:rPr>
        <w:t>　　第三节 中国新型农机市场需求分析及预测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一、中国新型农机市场需求特点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二、2019-2024年中国新型农机市场需求量统计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三、2024-2030年中国新型农机市场需求量预测</w:t>
      </w:r>
      <w:r>
        <w:rPr>
          <w:rFonts w:hint="eastAsia"/>
        </w:rPr>
        <w:br/>
      </w:r>
      <w:r>
        <w:rPr>
          <w:rFonts w:hint="eastAsia"/>
        </w:rPr>
        <w:t>　　第四节 中国新型农机价格趋势分析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一、2019-2024年中国新型农机市场价格趋势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二、2024-2030年中国新型农机市场价格走势预测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中国新型农机进出口分析</w:t>
      </w:r>
      <w:r>
        <w:rPr>
          <w:rFonts w:hint="eastAsia"/>
        </w:rPr>
        <w:br/>
      </w:r>
      <w:r>
        <w:rPr>
          <w:rFonts w:hint="eastAsia"/>
        </w:rPr>
        <w:t>　　第一节 新型农机进口情况分析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新型农机出口情况分析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影响新型农机进出口因素分析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中国新型农机行业主要指标监测分析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2019-2024年中国新型农机行业规模情况分析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2019-2024年中国新型农机行业财务能力分析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新型农机行业细分产品调研</w:t>
      </w:r>
      <w:r>
        <w:rPr>
          <w:rFonts w:hint="eastAsia"/>
        </w:rPr>
        <w:br/>
      </w:r>
      <w:r>
        <w:rPr>
          <w:rFonts w:hint="eastAsia"/>
        </w:rPr>
        <w:t>　　第一节 新型农机细分产品结构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新型农机行业上下游发展情况分析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新型农机行业上游产业发展分析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新型农机行业下游产业发展分析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中国新型农机行业重点地区发展分析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新型农机行业重点区域市场结构调研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**地区新型农机市场容量分析</w:t>
      </w:r>
      <w:r>
        <w:rPr>
          <w:rFonts w:hint="eastAsia"/>
        </w:rPr>
        <w:br/>
      </w:r>
      <w:r>
        <w:rPr>
          <w:rFonts w:hint="eastAsia"/>
        </w:rPr>
        <w:t>　　第三节 **地区新型农机市场容量分析</w:t>
      </w:r>
      <w:r>
        <w:rPr>
          <w:rFonts w:hint="eastAsia"/>
        </w:rPr>
        <w:br/>
      </w:r>
      <w:r>
        <w:rPr>
          <w:rFonts w:hint="eastAsia"/>
        </w:rPr>
        <w:t>　　第四节 **地区新型农机市场容量分析</w:t>
      </w:r>
      <w:r>
        <w:rPr>
          <w:rFonts w:hint="eastAsia"/>
        </w:rPr>
        <w:br/>
      </w:r>
      <w:r>
        <w:rPr>
          <w:rFonts w:hint="eastAsia"/>
        </w:rPr>
        <w:t>　　第五节 **地区新型农机市场容量分析</w:t>
      </w:r>
      <w:r>
        <w:rPr>
          <w:rFonts w:hint="eastAsia"/>
        </w:rPr>
        <w:br/>
      </w:r>
      <w:r>
        <w:rPr>
          <w:rFonts w:hint="eastAsia"/>
        </w:rPr>
        <w:t>　　第六节 **地区新型农机市场容量分析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新型农机行业重点企业竞争力分析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新型农机行业企业经营策略研究分析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新型农机企业多样化经营策略分析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一、新型农机企业多样化经营情况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二、现行新型农机行业多样化经营的方向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大型新型农机企业集团未来发展策略分析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对中小新型农机企业生产经营的建议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新型农机行业前景及投资风险预警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2024年新型农机市场前景分析</w:t>
      </w:r>
      <w:r>
        <w:rPr>
          <w:rFonts w:hint="eastAsia"/>
        </w:rPr>
        <w:br/>
      </w:r>
      <w:r>
        <w:rPr>
          <w:rFonts w:hint="eastAsia"/>
        </w:rPr>
        <w:t>　　第二节 2024年新型农机行业发展趋势预测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影响新型农机行业发展的主要因素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一、2024年影响新型农机行业运行的有利因素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二、2024年影响新型农机行业运行的稳定因素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三、2024年影响新型农机行业运行的不利因素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四、2024年中国新型农机行业发展面临的挑战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五、2024年中国新型农机行业发展面临的机遇</w:t>
      </w:r>
      <w:r>
        <w:rPr>
          <w:rFonts w:hint="eastAsia"/>
        </w:rPr>
        <w:br/>
      </w:r>
      <w:r>
        <w:rPr>
          <w:rFonts w:hint="eastAsia"/>
        </w:rPr>
        <w:t>　　第四节 新型农机行业投资风险预警</w:t>
      </w:r>
      <w:r>
        <w:rPr>
          <w:rFonts w:hint="eastAsia"/>
        </w:rPr>
        <w:br/>
      </w:r>
      <w:r>
        <w:rPr>
          <w:rFonts w:hint="eastAsia"/>
        </w:rPr>
        <w:t>　　　　一、新型农机行业市场风险预测</w:t>
      </w:r>
      <w:r>
        <w:rPr>
          <w:rFonts w:hint="eastAsia"/>
        </w:rPr>
        <w:br/>
      </w:r>
      <w:r>
        <w:rPr>
          <w:rFonts w:hint="eastAsia"/>
        </w:rPr>
        <w:t>　　　　二、新型农机行业政策风险预测</w:t>
      </w:r>
      <w:r>
        <w:rPr>
          <w:rFonts w:hint="eastAsia"/>
        </w:rPr>
        <w:br/>
      </w:r>
      <w:r>
        <w:rPr>
          <w:rFonts w:hint="eastAsia"/>
        </w:rPr>
        <w:t>　　　　三、新型农机行业经营风险预测</w:t>
      </w:r>
      <w:r>
        <w:rPr>
          <w:rFonts w:hint="eastAsia"/>
        </w:rPr>
        <w:br/>
      </w:r>
      <w:r>
        <w:rPr>
          <w:rFonts w:hint="eastAsia"/>
        </w:rPr>
        <w:t>　　　　四、新型农机行业技术风险预测</w:t>
      </w:r>
      <w:r>
        <w:rPr>
          <w:rFonts w:hint="eastAsia"/>
        </w:rPr>
        <w:br/>
      </w:r>
      <w:r>
        <w:rPr>
          <w:rFonts w:hint="eastAsia"/>
        </w:rPr>
        <w:t>　　　　五、新型农机行业竞争风险预测</w:t>
      </w:r>
      <w:r>
        <w:rPr>
          <w:rFonts w:hint="eastAsia"/>
        </w:rPr>
        <w:br/>
      </w:r>
      <w:r>
        <w:rPr>
          <w:rFonts w:hint="eastAsia"/>
        </w:rPr>
        <w:t>　　　　六、新型农机行业其他风险预测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新型农机投资建议</w:t>
      </w:r>
      <w:r>
        <w:rPr>
          <w:rFonts w:hint="eastAsia"/>
        </w:rPr>
        <w:br/>
      </w:r>
      <w:r>
        <w:rPr>
          <w:rFonts w:hint="eastAsia"/>
        </w:rPr>
        <w:t>　　第一节 新型农机行业投资环境分析</w:t>
      </w:r>
      <w:r>
        <w:rPr>
          <w:rFonts w:hint="eastAsia"/>
        </w:rPr>
        <w:br/>
      </w:r>
      <w:r>
        <w:rPr>
          <w:rFonts w:hint="eastAsia"/>
        </w:rPr>
        <w:t>　　第二节 新型农机行业投资进入壁垒分析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新型农机行业历程</w:t>
      </w:r>
      <w:r>
        <w:rPr>
          <w:rFonts w:hint="eastAsia"/>
        </w:rPr>
        <w:br/>
      </w:r>
      <w:r>
        <w:rPr>
          <w:rFonts w:hint="eastAsia"/>
        </w:rPr>
        <w:t>　　图表 新型农机行业生命周期</w:t>
      </w:r>
      <w:r>
        <w:rPr>
          <w:rFonts w:hint="eastAsia"/>
        </w:rPr>
        <w:br/>
      </w:r>
      <w:r>
        <w:rPr>
          <w:rFonts w:hint="eastAsia"/>
        </w:rPr>
        <w:t>　　图表 新型农机行业产业链分析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2019-2024年中国新型农机行业产能统计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2019-2024年中国新型农机行业产量及增长趋势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2019-2024年中国新型农机市场需求量及增速统计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2024年中国新型农机行业需求领域分布格局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2019-2024年中国新型农机进口数量分析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2019-2024年中国新型农机进口金额分析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2019-2024年中国新型农机出口数量分析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2019-2024年中国新型农机出口金额分析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2024年中国新型农机进口国家及地区分析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2024年中国新型农机出口国家及地区分析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2024-2030年中国新型农机行业产能预测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2024-2030年中国新型农机行业产量预测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2024-2030年中国新型农机市场需求量预测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2024-2030年中国新型农机行业供需平衡预测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2024-2030年中国新型农机行业市场容量预测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2024-2030年中国新型农机行业市场规模预测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2024年中国新型农机市场前景分析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2024年中国新型农机发展趋势预测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d4b42013546c5" w:history="1">
        <w:r>
          <w:rPr>
            <w:rStyle w:val="Hyperlink"/>
          </w:rPr>
          <w:t>中国新型农机行业现状与前景分析报告（2024-2030年）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dd4b42013546c5" w:history="1">
        <w:r>
          <w:rPr>
            <w:rStyle w:val="Hyperlink"/>
          </w:rPr>
          <w:t>https://www.20087.com/2/95/XinXingNongJiDeQianJing.html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0900a65124a9d" w:history="1">
      <w:r>
        <w:rPr>
          <w:rStyle w:val="Hyperlink"/>
        </w:rPr>
        <w:t>中国新型农机行业现状与前景分析报告（2024-2030年）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XinXingNongJiDeQianJing.html" TargetMode="External" Id="Rd0dd4b420135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XinXingNongJiDeQianJing.html" TargetMode="External" Id="Rbc40900a6512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2024-03-23T00:21:00Z</dcterms:created>
  <dcterms:modified xsi:type="dcterms:W3CDTF">2024-03-23T01:21:00Z</dcterms:modified>
  <dc:subject>中国新型农机行业现状与前景分析报告（2024-2030年）</dc:subject>
  <dc:title>中国新型农机行业现状与前景分析报告（2024-2030年）</dc:title>
  <cp:keywords>中国新型农机行业现状与前景分析报告（2024-2030年）</cp:keywords>
  <dc:description>中国新型农机行业现状与前景分析报告（2024-2030年）</dc:description>
</cp:coreProperties>
</file>