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771253924457b" w:history="1">
              <w:r>
                <w:rPr>
                  <w:rStyle w:val="Hyperlink"/>
                </w:rPr>
                <w:t>2023-2029年全球与中国油毡市场现状调研及趋势预测报告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771253924457b" w:history="1">
              <w:r>
                <w:rPr>
                  <w:rStyle w:val="Hyperlink"/>
                </w:rPr>
                <w:t>2023-2029年全球与中国油毡市场现状调研及趋势预测报告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771253924457b" w:history="1">
                <w:r>
                  <w:rPr>
                    <w:rStyle w:val="Hyperlink"/>
                  </w:rPr>
                  <w:t>https://www.20087.com/2/05/YouZhanDeQianJingQuShi.html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毡是一种用于建筑防水和隔热的材料，在近年来随着建筑材料技术和节能环保理念的进步，市场呈现出高性能和环保型的趋势。目前，油毡不仅在提高防水性能和耐久性方面有所改进，而且在提供更广泛的适用范围和更环保的生产方式方面也有所增强。此外，随着对建筑节能和室内舒适度的要求提高，油毡的设计和制造也更加注重采用高性能材料和减少能耗。</w:t>
      </w:r>
      <w:r>
        <w:rPr>
          <w:rFonts w:hint="eastAsia"/>
        </w:rPr>
        <w:br/>
      </w:r>
      <w:r>
        <w:rPr>
          <w:rFonts w:hint="eastAsia"/>
        </w:rPr>
        <w:t>　　未来，油毡市场将受到技术创新和可持续发展趋势的影响。一方面，随着新材料技术和建筑设计技术的发展，油毡将更加注重提高其防水性能和环保特性，例如通过采用新型防水材料和智能温控技术来提升保温效果。另一方面，随着对建筑节能和室内环境质量的需求增加，油毡将更加注重提供定制化设计和集成化服务，以满足不同建筑项目的需求。此外，随着对可持续发展的重视，油毡的设计和生产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771253924457b" w:history="1">
        <w:r>
          <w:rPr>
            <w:rStyle w:val="Hyperlink"/>
          </w:rPr>
          <w:t>2023-2029年全球与中国油毡市场现状调研及趋势预测报告</w:t>
        </w:r>
      </w:hyperlink>
      <w:r>
        <w:rPr>
          <w:rFonts w:hint="eastAsia"/>
        </w:rPr>
        <w:t>》主要研究分析了全球与全球及中国市场油毡的行业现状及发展趋势，分别从生产和消费的角度分析了油毡的主要生产地区、主要消费地区以及主要的生产商。重点分析了全球与全球及中国市场的主要油毡厂商产品特点、产品规格、不同规格产品的价格、产量、产值及全球和全球及中国市场主要油毡生产商的市场份额。</w:t>
      </w:r>
      <w:r>
        <w:rPr>
          <w:rFonts w:hint="eastAsia"/>
        </w:rPr>
        <w:br/>
      </w:r>
      <w:r>
        <w:rPr>
          <w:rFonts w:hint="eastAsia"/>
        </w:rPr>
        <w:t>　　针对油毡产品特性，报告将其细分并分析了油毡细分产品的价格、销量、市场份额及增长趋势。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针对油毡产品的主要应用领域，特别分析了油毡主要应用领域、应用领域的主要客户（买家）及每个领域的规模、市场份额及增长率。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771253924457b" w:history="1">
        <w:r>
          <w:rPr>
            <w:rStyle w:val="Hyperlink"/>
          </w:rPr>
          <w:t>2023-2029年全球与中国油毡市场现状调研及趋势预测报告</w:t>
        </w:r>
      </w:hyperlink>
      <w:r>
        <w:rPr>
          <w:rFonts w:hint="eastAsia"/>
        </w:rPr>
        <w:t>》还分析了国外地区油毡的生产与消费情况，主要地区包括北美、欧洲、日本、东南亚和印度等市场。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油毡市场概述</w:t>
      </w:r>
      <w:r>
        <w:rPr>
          <w:rFonts w:hint="eastAsia"/>
        </w:rPr>
        <w:br/>
      </w:r>
      <w:r>
        <w:rPr>
          <w:rFonts w:hint="eastAsia"/>
        </w:rPr>
        <w:t>　　第一节 油毡产品定义及统计范围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全球与中国油毡发展现状及趋势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一、全球油毡发展现状及未来趋势（2017-2022年）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二、中国油毡发展现状及未来趋势（2017-2022年）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全球油毡供需现状及2023-2029年预测（2017-2022年）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一、全球油毡产能、产量、产能利用率及发展趋势（2017-2022年）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二、全球油毡产量、表观消费量及发展趋势（2017-2022年）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中国油毡供需现状及2023-2029年预测（2017-2022年）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一、中国油毡产能、产量、产能利用率及2023-2029年趋势（2017-2022年）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二、中国油毡产量、表观消费量及发展趋势（2017-2022年）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三、中国油毡产量、市场需求量及发展趋势（2017-2022年）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中国及欧美日等油毡行业政策分析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全球油毡主要厂商列表（2020-2022年）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一、全球油毡主要厂商产量列表（2020-2022年）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二、全球油毡主要厂商产值列表（2020-2022年）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三、2022年全球主要生产商油毡收入排名</w:t>
      </w:r>
      <w:r>
        <w:rPr>
          <w:rFonts w:hint="eastAsia"/>
        </w:rPr>
        <w:br/>
      </w:r>
      <w:r>
        <w:rPr>
          <w:rFonts w:hint="eastAsia"/>
        </w:rPr>
        <w:t>　　　　四、全球油毡主要厂商产品价格列表（2020-2022年）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中国油毡主要厂商产量、产值及市场份额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一、中国油毡主要厂商产量列表（2020-2022年）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二、中国油毡主要厂商产值列表（2020-2022年）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油毡厂商产地分布及商业化日期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全球领先油毡企业SWOT分析</w:t>
      </w:r>
      <w:r>
        <w:rPr>
          <w:rFonts w:hint="eastAsia"/>
        </w:rPr>
        <w:br/>
      </w:r>
      <w:r>
        <w:rPr>
          <w:rFonts w:hint="eastAsia"/>
        </w:rPr>
        <w:t>　　第六节 全球主要油毡企业采访及观点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一、全球主要地区油毡产量及市场份额（2017-2022年）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二、全球主要地区油毡产量及市场份额预测（2023-2029年）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三、全球主要地区油毡产值及市场份额（2017-2022年）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四、全球主要地区油毡产值及市场份额预测（2023-2029年）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北美市场油毡产量、产值及增长率（2017-2022年）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欧洲市场油毡产量、产值及增长率（2017-2022年）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中国市场油毡产量、产值及增长率（2017-2022年）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日本市场油毡产量、产值及增长率（2017-2022年）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东南亚市场油毡产量、产值及增长率（2017-2022年）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印度市场油毡产量、产值及增长率（2017-2022年）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全球主要地区油毡消费展望（2023-2029年）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全球主要地区油毡消费量及增长率（2017-2022年）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全球主要地区油毡消费量预测（2023-2029年）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中国市场油毡消费量、增长率及发展预测（2017-2022年）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北美市场油毡消费量、增长率及发展预测（2017-2022年）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欧洲市场油毡消费量、增长率及发展预测（2017-2022年）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日本市场油毡消费量、增长率及发展预测（2017-2022年）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东南亚市场油毡消费量、增长率及发展预测（2017-2022年）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印度市场油毡消费量、增长率及发展预测（2017-2022年）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全球不同类型油毡产量（2017-2029年）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一、全球不同类型油毡产量及市场份额（2017-2022年）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二、全球不同类型油毡产量预测（2023-2029年）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全球不同类型油毡产值（2017-2029年）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一、全球不同类型油毡产值及市场份额（2017-2022年）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二、全球不同类型油毡产值预测（2023-2029年）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全球不同类型油毡价格走势（2017-2022年）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不同价格区间油毡市场份额对比（2020-2022年）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中国不同类型油毡产量（2017-2029年）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一、中国不同类型油毡产量及市场份额（2017-2022年）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二、中国不同类型油毡产量预测（2023-2029年）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中国不同类型油毡产值（2017-2029年）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一、中国不同类型油毡产值及市场份额（2017-2022年）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二、中国不同类型油毡产值预测（2023-2029年）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油毡产业链分析</w:t>
      </w:r>
      <w:r>
        <w:rPr>
          <w:rFonts w:hint="eastAsia"/>
        </w:rPr>
        <w:br/>
      </w:r>
      <w:r>
        <w:rPr>
          <w:rFonts w:hint="eastAsia"/>
        </w:rPr>
        <w:t>　　第二节 油毡产业上游供应分析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全球不同应用油毡消费量、市场份额及增长率（2017-2029年）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一、全球不同应用油毡消费量（2017-2022年）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二、全球不同应用油毡消费量预测（2023-2029年）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中国不同应用油毡消费量、市场份额及增长率（2017-2029年）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一、中国不同应用油毡消费量（2017-2022年）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二、中国不同应用油毡消费量预测（2023-2029年）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中国油毡产量、消费量、进出口分析及未来趋势（2017-2029年）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中国油毡进出口贸易趋势</w:t>
      </w:r>
      <w:r>
        <w:rPr>
          <w:rFonts w:hint="eastAsia"/>
        </w:rPr>
        <w:br/>
      </w:r>
      <w:r>
        <w:rPr>
          <w:rFonts w:hint="eastAsia"/>
        </w:rPr>
        <w:t>　　第三节 中国油毡主要进口来源</w:t>
      </w:r>
      <w:r>
        <w:rPr>
          <w:rFonts w:hint="eastAsia"/>
        </w:rPr>
        <w:br/>
      </w:r>
      <w:r>
        <w:rPr>
          <w:rFonts w:hint="eastAsia"/>
        </w:rPr>
        <w:t>　　第四节 中国油毡主要出口目的地</w:t>
      </w:r>
      <w:r>
        <w:rPr>
          <w:rFonts w:hint="eastAsia"/>
        </w:rPr>
        <w:br/>
      </w:r>
      <w:r>
        <w:rPr>
          <w:rFonts w:hint="eastAsia"/>
        </w:rPr>
        <w:t>　　第五节 中国油毡未来发展的有利因素、不利因素分析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中国油毡生产地区分布</w:t>
      </w:r>
      <w:r>
        <w:rPr>
          <w:rFonts w:hint="eastAsia"/>
        </w:rPr>
        <w:br/>
      </w:r>
      <w:r>
        <w:rPr>
          <w:rFonts w:hint="eastAsia"/>
        </w:rPr>
        <w:t>　　第二节 中国油毡消费地区分布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影响中国油毡供需的主要因素分析</w:t>
      </w:r>
      <w:r>
        <w:rPr>
          <w:rFonts w:hint="eastAsia"/>
        </w:rPr>
        <w:br/>
      </w:r>
      <w:r>
        <w:rPr>
          <w:rFonts w:hint="eastAsia"/>
        </w:rPr>
        <w:t>　　第一节 油毡技术及相关行业技术发展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油毡行业、产品及技术发展趋势（2023-2029年）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油毡行业及市场环境发展趋势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油毡产品及技术发展趋势</w:t>
      </w:r>
      <w:r>
        <w:rPr>
          <w:rFonts w:hint="eastAsia"/>
        </w:rPr>
        <w:br/>
      </w:r>
      <w:r>
        <w:rPr>
          <w:rFonts w:hint="eastAsia"/>
        </w:rPr>
        <w:t>　　第三节 油毡产品价格走势</w:t>
      </w:r>
      <w:r>
        <w:rPr>
          <w:rFonts w:hint="eastAsia"/>
        </w:rPr>
        <w:br/>
      </w:r>
      <w:r>
        <w:rPr>
          <w:rFonts w:hint="eastAsia"/>
        </w:rPr>
        <w:t>　　第四节 油毡市场消费形态、消费者偏好（2023-2029年）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国内油毡销售渠道</w:t>
      </w:r>
      <w:r>
        <w:rPr>
          <w:rFonts w:hint="eastAsia"/>
        </w:rPr>
        <w:br/>
      </w:r>
      <w:r>
        <w:rPr>
          <w:rFonts w:hint="eastAsia"/>
        </w:rPr>
        <w:t>　　第二节 海外市场油毡销售渠道</w:t>
      </w:r>
      <w:r>
        <w:rPr>
          <w:rFonts w:hint="eastAsia"/>
        </w:rPr>
        <w:br/>
      </w:r>
      <w:r>
        <w:rPr>
          <w:rFonts w:hint="eastAsia"/>
        </w:rPr>
        <w:t>　　第三节 油毡销售/营销策略建议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按照不同产品类型，油毡主要可以分为如下几个类别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不同种类油毡增长趋势</w:t>
      </w:r>
      <w:r>
        <w:rPr>
          <w:rFonts w:hint="eastAsia"/>
        </w:rPr>
        <w:br/>
      </w:r>
      <w:r>
        <w:rPr>
          <w:rFonts w:hint="eastAsia"/>
        </w:rPr>
        <w:t>　　表 按不同应用，油毡主要包括如下几个方面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中国及欧美日等地区油毡相关政策分析</w:t>
      </w:r>
      <w:r>
        <w:rPr>
          <w:rFonts w:hint="eastAsia"/>
        </w:rPr>
        <w:br/>
      </w:r>
      <w:r>
        <w:rPr>
          <w:rFonts w:hint="eastAsia"/>
        </w:rPr>
        <w:t>　　表 全球油毡主要厂商产量列表（2020-2022年）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全球油毡主要厂商产量市场份额列表（2020-2022年）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全球油毡主要厂商产值列表（2020-2022年）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全球油毡主要厂商产值、市场份额列表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2022年全球主要生产商油毡收入排名</w:t>
      </w:r>
      <w:r>
        <w:rPr>
          <w:rFonts w:hint="eastAsia"/>
        </w:rPr>
        <w:br/>
      </w:r>
      <w:r>
        <w:rPr>
          <w:rFonts w:hint="eastAsia"/>
        </w:rPr>
        <w:t>　　表 全球油毡主要厂商产品价格列表（2020-2022年）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中国油毡主要厂商产品价格列表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中国油毡主要厂商产量市场份额列表（2020-2022年）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中国油毡主要厂商产值列表（2020-2022年）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中国油毡主要厂商产值市场份额列表（2020-2022年）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全球主要油毡厂商产地分布及商业化日期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全球主要地区油毡产值对比</w:t>
      </w:r>
      <w:r>
        <w:rPr>
          <w:rFonts w:hint="eastAsia"/>
        </w:rPr>
        <w:br/>
      </w:r>
      <w:r>
        <w:rPr>
          <w:rFonts w:hint="eastAsia"/>
        </w:rPr>
        <w:t>　　表 全球主要地区油毡产量市场份额列表（2017-2022年）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全球主要地区油毡产量列表（2023-2029年）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全球主要地区油毡产量份额（2023-2029年）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全球主要地区油毡产值列表（2017-2022年）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全球主要地区油毡产值份额列表（2017-2022年）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全球主要地区油毡消费量列表（2017-2022年）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全球主要地区油毡消费量市场份额列表（2017-2022年）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重点企业（一）油毡产能、产量、产值、价格及毛利率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重点企业（二）油毡产能、产量、产值、价格及毛利率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重点企业（三）油毡产能、产量、产值、价格及毛利率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重点企业（三）油毡产品规格及价格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重点企业（四）油毡产能、产量、产值、价格及毛利率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重点企业（五）油毡产能、产量、产值、价格及毛利率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重点企业（六）油毡产能、产量、产值、价格及毛利率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重点企业（七）油毡产能、产量、产值、价格及毛利率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全球不同产品类型油毡产量（2017-2022年）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全球不同产品类型油毡产量市场份额（2017-2022年）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全球不同产品类型油毡产量预测（2023-2029年）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全球不同产品类型油毡产量市场份额预测（2023-2029年）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全球不同类型油毡产值（2017-2022年）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全球不同类型油毡产值市场份额（2017-2022年）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全球不同类型油毡产值预测（2023-2029年）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全球不同类型油毡产值市场份额预测（2023-2029年）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全球不同价格区间油毡市场份额对比（2020-2022年）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中国不同产品类型油毡产量（2017-2022年）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中国不同产品类型油毡产量市场份额（2017-2022年）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中国不同产品类型油毡产量预测（2023-2029年）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中国不同产品类型油毡产量市场份额预测（2023-2029年）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中国不同产品类型油毡产值（2017-2022年）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中国不同产品类型油毡产值市场份额（2017-2022年）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中国不同产品类型油毡产值预测（2023-2029年）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中国不同产品类型油毡产值市场份额预测（2023-2029年）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油毡上游原料供应商及联系方式列表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全球不同应用油毡消费量（2017-2022年）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全球不同应用油毡消费量市场份额（2017-2022年）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全球不同应用油毡消费量预测（2023-2029年）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全球不同应用油毡消费量市场份额预测（2023-2029年）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中国不同应用油毡消费量（2017-2022年）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中国不同应用油毡消费量市场份额（2017-2022年）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中国不同应用油毡消费量预测（2023-2029年）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中国不同应用油毡消费量市场份额预测（2023-2029年）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中国油毡产量、消费量、进出口（2017-2022年）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中国油毡产量、消费量、进出口预测（2023-2029年）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中国市场油毡进出口贸易趋势</w:t>
      </w:r>
      <w:r>
        <w:rPr>
          <w:rFonts w:hint="eastAsia"/>
        </w:rPr>
        <w:br/>
      </w:r>
      <w:r>
        <w:rPr>
          <w:rFonts w:hint="eastAsia"/>
        </w:rPr>
        <w:t>　　表 中国市场油毡主要进口来源</w:t>
      </w:r>
      <w:r>
        <w:rPr>
          <w:rFonts w:hint="eastAsia"/>
        </w:rPr>
        <w:br/>
      </w:r>
      <w:r>
        <w:rPr>
          <w:rFonts w:hint="eastAsia"/>
        </w:rPr>
        <w:t>　　表 中国市场油毡主要出口目的地</w:t>
      </w:r>
      <w:r>
        <w:rPr>
          <w:rFonts w:hint="eastAsia"/>
        </w:rPr>
        <w:br/>
      </w:r>
      <w:r>
        <w:rPr>
          <w:rFonts w:hint="eastAsia"/>
        </w:rPr>
        <w:t>　　表 中国油毡市场未来发展的有利因素、不利因素分析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中国油毡生产地区分布</w:t>
      </w:r>
      <w:r>
        <w:rPr>
          <w:rFonts w:hint="eastAsia"/>
        </w:rPr>
        <w:br/>
      </w:r>
      <w:r>
        <w:rPr>
          <w:rFonts w:hint="eastAsia"/>
        </w:rPr>
        <w:t>　　表 中国油毡消费地区分布</w:t>
      </w:r>
      <w:r>
        <w:rPr>
          <w:rFonts w:hint="eastAsia"/>
        </w:rPr>
        <w:br/>
      </w:r>
      <w:r>
        <w:rPr>
          <w:rFonts w:hint="eastAsia"/>
        </w:rPr>
        <w:t>　　表 油毡行业及市场环境发展趋势</w:t>
      </w:r>
      <w:r>
        <w:rPr>
          <w:rFonts w:hint="eastAsia"/>
        </w:rPr>
        <w:br/>
      </w:r>
      <w:r>
        <w:rPr>
          <w:rFonts w:hint="eastAsia"/>
        </w:rPr>
        <w:t>　　表 油毡产品及技术发展趋势</w:t>
      </w:r>
      <w:r>
        <w:rPr>
          <w:rFonts w:hint="eastAsia"/>
        </w:rPr>
        <w:br/>
      </w:r>
      <w:r>
        <w:rPr>
          <w:rFonts w:hint="eastAsia"/>
        </w:rPr>
        <w:t>　　表 国内油毡主要销售模式及销售渠道趋势（2017-2022年）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欧美日等地区油毡主要销售模式及销售渠道趋势（2017-2022年）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油毡产品市场定位及目标消费者分析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2022年全球不同产品类型油毡产量市场份额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全球不同类型油毡消费量市场份额对比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全球油毡产量及增长率（2017-2022年）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全球油毡产值及增长率（2017-2022年）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中国油毡产量及发展趋势（2017-2022年）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中国油毡产值及未来发展趋势（2017-2022年）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全球油毡产能、产量、产能利用率及发展趋势（2017-2022年）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全球油毡产量、市场需求量及发展趋势（2017-2022年）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中国油毡产能、产量、产能利用率及发展趋势（2017-2022年）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中国油毡产量、市场需求量及发展趋势（2017-2022年）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全球油毡主要厂商2022年产量市场份额列表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全球油毡主要厂商2022年产值市场份额列表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中国市场油毡主要厂商产量市场份额列表（2020-2022年）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中国油毡主要厂商2022年产量市场份额列表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中国油毡主要厂商2022年产值市场份额列表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2022年全球前五及前十大生产商油毡市场份额</w:t>
      </w:r>
      <w:r>
        <w:rPr>
          <w:rFonts w:hint="eastAsia"/>
        </w:rPr>
        <w:br/>
      </w:r>
      <w:r>
        <w:rPr>
          <w:rFonts w:hint="eastAsia"/>
        </w:rPr>
        <w:t>　　图 全球油毡第一梯队、第二梯队和第三梯队生产商（品牌）及市场份额（2020-2022年）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油毡全球领先企业SWOT分析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北美市场油毡产量及增长率（2017-2022年）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北美市场油毡产值及增长率（2017-2022年）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欧洲市场油毡产量及增长率（2017-2022年）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欧洲市场油毡产值及增长率（2017-2022年）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中国市场油毡产量及增长率（2017-2022年）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中国市场油毡产值及增长率（2017-2022年）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日本市场油毡产量及增长率（2017-2022年）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日本市场油毡产值及增长率（2017-2022年）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东南亚市场油毡产量及增长率（2017-2022年）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东南亚市场油毡产值及增长率（2017-2022年）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印度市场油毡产量及增长率（2017-2022年）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印度市场油毡产值及增长率（2017-2022年）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全球主要地区油毡消费量市场份额（2017-2022年）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全球主要地区油毡消费量市场份额预测（2023-2029年）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中国市场油毡消费量、增长率及发展预测（2017-2022年）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北美市场油毡消费量、增长率及发展预测（2017-2022年）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欧洲市场油毡消费量、增长率及发展预测（2017-2022年）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日本市场油毡消费量、增长率及发展预测（2017-2022年）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东南亚市场油毡消费量、增长率及发展预测（2017-2022年）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印度市场油毡消费量、增长率及发展预测（2017-2022年）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油毡产业链分析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油毡产品价格走势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771253924457b" w:history="1">
        <w:r>
          <w:rPr>
            <w:rStyle w:val="Hyperlink"/>
          </w:rPr>
          <w:t>2023-2029年全球与中国油毡市场现状调研及趋势预测报告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771253924457b" w:history="1">
        <w:r>
          <w:rPr>
            <w:rStyle w:val="Hyperlink"/>
          </w:rPr>
          <w:t>https://www.20087.com/2/05/YouZhanDeQianJingQuShi.html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ea57fc8dc42cd" w:history="1">
      <w:r>
        <w:rPr>
          <w:rStyle w:val="Hyperlink"/>
        </w:rPr>
        <w:t>2023-2029年全球与中国油毡市场现状调研及趋势预测报告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ouZhanDeQianJingQuShi.html" TargetMode="External" Id="Rfa3771253924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ouZhanDeQianJingQuShi.html" TargetMode="External" Id="R607ea57fc8dc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2023-04-18T01:04:17Z</dcterms:created>
  <dcterms:modified xsi:type="dcterms:W3CDTF">2023-04-18T02:04:17Z</dcterms:modified>
  <dc:subject>2023-2029年全球与中国油毡市场现状调研及趋势预测报告</dc:subject>
  <dc:title>2023-2029年全球与中国油毡市场现状调研及趋势预测报告</dc:title>
  <cp:keywords>2023-2029年全球与中国油毡市场现状调研及趋势预测报告</cp:keywords>
  <dc:description>2023-2029年全球与中国油毡市场现状调研及趋势预测报告</dc:description>
</cp:coreProperties>
</file>