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98723593042af" w:history="1">
              <w:r>
                <w:rPr>
                  <w:rStyle w:val="Hyperlink"/>
                </w:rPr>
                <w:t>2025-2031年中国船舶保险发展现状与前景趋势预测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98723593042af" w:history="1">
              <w:r>
                <w:rPr>
                  <w:rStyle w:val="Hyperlink"/>
                </w:rPr>
                <w:t>2025-2031年中国船舶保险发展现状与前景趋势预测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98723593042af" w:history="1">
                <w:r>
                  <w:rPr>
                    <w:rStyle w:val="Hyperlink"/>
                  </w:rPr>
                  <w:t>https://www.20087.com/3/95/ChuanBoBaoXianShiChangXianZhuangHeQianJing.html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保险是一种专门针对水上运输风险的金融服务，其发展水平直接影响航运业的安全运营和经济效益。目前，船舶保险的技术进步主要体现在风险评估模型、理赔流程和数据管理三个方面。大数据分析和人工智能技术的应用显著提高了保险公司对航行环境、货物特性及船体状况的预测能力，从而优化了保费定价策略。同时，区块链技术的引入实现了理赔过程的透明化和高效化，减少了人为干预的可能性。此外，全球卫星定位系统的整合使保险公司能够实时监控船只动态，降低事故发生率。</w:t>
      </w:r>
      <w:r>
        <w:rPr>
          <w:rFonts w:hint="eastAsia"/>
        </w:rPr>
        <w:br/>
      </w:r>
      <w:r>
        <w:rPr>
          <w:rFonts w:hint="eastAsia"/>
        </w:rPr>
        <w:t>　　未来，船舶保险的发展将更加注重智能化和全球化。随着气候变化和极端天气事件的增多，保险公司需要通过更精确的气象数据分析来完善风险管理方案。同时，跨境合作的深化将推动国际航运保险市场的统一标准建设，促进资源共享和风险分担。然而，行业也需要面对网络安全威胁和法律合规问题，确保数据安全和客户隐私保护。此外，加强人才培养和技术投入是提升服务质量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98723593042af" w:history="1">
        <w:r>
          <w:rPr>
            <w:rStyle w:val="Hyperlink"/>
          </w:rPr>
          <w:t>2025-2031年中国船舶保险发展现状与前景趋势预测</w:t>
        </w:r>
      </w:hyperlink>
      <w:r>
        <w:rPr>
          <w:rFonts w:hint="eastAsia"/>
        </w:rPr>
        <w:t>》基于深入的市场监测与调研，结合权威数据资源和一手资料，对船舶保险行业的产业链、市场规模与需求、价格体系进行了全面分析。船舶保险报告客观呈现了船舶保险行业现状，科学预测了船舶保险市场前景及发展趋势。同时，聚焦船舶保险重点企业，深入剖析了竞争格局、市场集中度及品牌影响力。此外，船舶保险报告还细分了市场领域，揭示了船舶保险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船舶保险产业概述</w:t>
      </w:r>
      <w:r>
        <w:rPr>
          <w:rFonts w:hint="eastAsia"/>
        </w:rPr>
        <w:br/>
      </w:r>
      <w:r>
        <w:rPr>
          <w:rFonts w:hint="eastAsia"/>
        </w:rPr>
        <w:t>　　第一节 船舶保险定义与分类</w:t>
      </w:r>
      <w:r>
        <w:rPr>
          <w:rFonts w:hint="eastAsia"/>
        </w:rPr>
        <w:br/>
      </w:r>
      <w:r>
        <w:rPr>
          <w:rFonts w:hint="eastAsia"/>
        </w:rPr>
        <w:t>　　第二节 船舶保险产业链结构及关键环节剖析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船舶保险商业模式与盈利模式解析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船舶保险经济指标与行业评估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全球船舶保险市场发展综述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2019-2024年全球船舶保险市场规模及增长趋势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主要国家与地区船舶保险市场对比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2025-2031年全球船舶保险行业发展趋势与前景预测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国际船舶保险市场发展趋势及对我国启示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二、对我国船舶保险市场的借鉴意义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船舶保险市场的总体规模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一、2019-2024年船舶保险市场规模变化及趋势分析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二、2025年船舶保险行业市场规模特点</w:t>
      </w:r>
      <w:r>
        <w:rPr>
          <w:rFonts w:hint="eastAsia"/>
        </w:rPr>
        <w:br/>
      </w:r>
      <w:r>
        <w:rPr>
          <w:rFonts w:hint="eastAsia"/>
        </w:rPr>
        <w:t>　　第二节 船舶保险市场规模的构成</w:t>
      </w:r>
      <w:r>
        <w:rPr>
          <w:rFonts w:hint="eastAsia"/>
        </w:rPr>
        <w:br/>
      </w:r>
      <w:r>
        <w:rPr>
          <w:rFonts w:hint="eastAsia"/>
        </w:rPr>
        <w:t>　　　　一、船舶保险客户群体特征与偏好分析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二、不同类型船舶保险市场规模分布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三、各地区船舶保险市场规模差异与特点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船舶保险市场规模的预测与展望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一、未来几年船舶保险市场规模增长预测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2019-2024年中国船舶保险行业总体发展与财务状况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2019-2024年船舶保险行业规模情况</w:t>
      </w:r>
      <w:r>
        <w:rPr>
          <w:rFonts w:hint="eastAsia"/>
        </w:rPr>
        <w:br/>
      </w:r>
      <w:r>
        <w:rPr>
          <w:rFonts w:hint="eastAsia"/>
        </w:rPr>
        <w:t>　　　　一、船舶保险行业企业数量规模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二、船舶保险行业从业人员规模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三、船舶保险行业市场敏感性分析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2019-2024年船舶保险行业财务能力分析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一、船舶保险行业盈利能力</w:t>
      </w:r>
      <w:r>
        <w:rPr>
          <w:rFonts w:hint="eastAsia"/>
        </w:rPr>
        <w:br/>
      </w:r>
      <w:r>
        <w:rPr>
          <w:rFonts w:hint="eastAsia"/>
        </w:rPr>
        <w:t>　　　　二、船舶保险行业偿债能力</w:t>
      </w:r>
      <w:r>
        <w:rPr>
          <w:rFonts w:hint="eastAsia"/>
        </w:rPr>
        <w:br/>
      </w:r>
      <w:r>
        <w:rPr>
          <w:rFonts w:hint="eastAsia"/>
        </w:rPr>
        <w:t>　　　　三、船舶保险行业营运能力</w:t>
      </w:r>
      <w:r>
        <w:rPr>
          <w:rFonts w:hint="eastAsia"/>
        </w:rPr>
        <w:br/>
      </w:r>
      <w:r>
        <w:rPr>
          <w:rFonts w:hint="eastAsia"/>
        </w:rPr>
        <w:t>　　　　四、船舶保险行业发展能力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船舶保险细分市场（一）市场调研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船舶保险细分市场（二）市场调研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2019-2024年中国船舶保险行业重点区域调研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一、重点地区（一）船舶保险市场规模与特点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二、重点地区（二）船舶保险市场规模及特点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三、重点地区（三）船舶保险市场规模及特点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四、重点地区（四）船舶保险市场规模及特点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不同区域船舶保险市场的对比与启示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二、船舶保险市场拓展策略与建议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船舶保险行业渠道分析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二、各类渠道对船舶保险行业的影响</w:t>
      </w:r>
      <w:r>
        <w:rPr>
          <w:rFonts w:hint="eastAsia"/>
        </w:rPr>
        <w:br/>
      </w:r>
      <w:r>
        <w:rPr>
          <w:rFonts w:hint="eastAsia"/>
        </w:rPr>
        <w:t>　　　　三、主要船舶保险企业渠道策略研究</w:t>
      </w:r>
      <w:r>
        <w:rPr>
          <w:rFonts w:hint="eastAsia"/>
        </w:rPr>
        <w:br/>
      </w:r>
      <w:r>
        <w:rPr>
          <w:rFonts w:hint="eastAsia"/>
        </w:rPr>
        <w:t>　　第二节 船舶保险行业客户分析与定位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船舶保险行业总体市场竞争状况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一、船舶保险行业竞争结构分析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二、船舶保险企业竞争格局与集中度评估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三、船舶保险行业SWOT分析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船舶保险企业发展策略分析</w:t>
      </w:r>
      <w:r>
        <w:rPr>
          <w:rFonts w:hint="eastAsia"/>
        </w:rPr>
        <w:br/>
      </w:r>
      <w:r>
        <w:rPr>
          <w:rFonts w:hint="eastAsia"/>
        </w:rPr>
        <w:t>　　第一节 船舶保险市场与销售策略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船舶保险品牌战略思考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二、船舶保险行业主管部门、监管体制及相关政策法规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3、船舶保险行业的主要法律、法规和政策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4、2025年船舶保险行业法律法规和政策对行业的影响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二、船舶保险消费者需求分析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一、船舶保险技术的应用与创新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二、船舶保险行业发展的技术趋势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2025-2031年船舶保险行业展趋势预测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2025-2031年船舶保险市场发展前景分析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一、船舶保险市场发展潜力</w:t>
      </w:r>
      <w:r>
        <w:rPr>
          <w:rFonts w:hint="eastAsia"/>
        </w:rPr>
        <w:br/>
      </w:r>
      <w:r>
        <w:rPr>
          <w:rFonts w:hint="eastAsia"/>
        </w:rPr>
        <w:t>　　　　二、船舶保险市场前景分析</w:t>
      </w:r>
      <w:r>
        <w:rPr>
          <w:rFonts w:hint="eastAsia"/>
        </w:rPr>
        <w:br/>
      </w:r>
      <w:r>
        <w:rPr>
          <w:rFonts w:hint="eastAsia"/>
        </w:rPr>
        <w:t>　　　　三、船舶保险细分行业发展前景分析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2025-2031年船舶保险发展趋势预测</w:t>
      </w:r>
      <w:r>
        <w:rPr>
          <w:rFonts w:hint="eastAsia"/>
        </w:rPr>
        <w:br/>
      </w:r>
      <w:r>
        <w:rPr>
          <w:rFonts w:hint="eastAsia"/>
        </w:rPr>
        <w:t>　　　　一、船舶保险发展趋势预测</w:t>
      </w:r>
      <w:r>
        <w:rPr>
          <w:rFonts w:hint="eastAsia"/>
        </w:rPr>
        <w:br/>
      </w:r>
      <w:r>
        <w:rPr>
          <w:rFonts w:hint="eastAsia"/>
        </w:rPr>
        <w:t>　　　　二、船舶保险市场规模预测</w:t>
      </w:r>
      <w:r>
        <w:rPr>
          <w:rFonts w:hint="eastAsia"/>
        </w:rPr>
        <w:br/>
      </w:r>
      <w:r>
        <w:rPr>
          <w:rFonts w:hint="eastAsia"/>
        </w:rPr>
        <w:t>　　　　三、船舶保险细分市场发展趋势预测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未来船舶保险行业挑战与机遇探讨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一、船舶保险行业挑战</w:t>
      </w:r>
      <w:r>
        <w:rPr>
          <w:rFonts w:hint="eastAsia"/>
        </w:rPr>
        <w:br/>
      </w:r>
      <w:r>
        <w:rPr>
          <w:rFonts w:hint="eastAsia"/>
        </w:rPr>
        <w:t>　　　　二、船舶保险行业机遇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对船舶保险行业发展的建议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(中^智^林)对船舶保险企业和投资者的建议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船舶保险介绍</w:t>
      </w:r>
      <w:r>
        <w:rPr>
          <w:rFonts w:hint="eastAsia"/>
        </w:rPr>
        <w:br/>
      </w:r>
      <w:r>
        <w:rPr>
          <w:rFonts w:hint="eastAsia"/>
        </w:rPr>
        <w:t>　　图表 船舶保险图片</w:t>
      </w:r>
      <w:r>
        <w:rPr>
          <w:rFonts w:hint="eastAsia"/>
        </w:rPr>
        <w:br/>
      </w:r>
      <w:r>
        <w:rPr>
          <w:rFonts w:hint="eastAsia"/>
        </w:rPr>
        <w:t>　　图表 船舶保险产业链分析</w:t>
      </w:r>
      <w:r>
        <w:rPr>
          <w:rFonts w:hint="eastAsia"/>
        </w:rPr>
        <w:br/>
      </w:r>
      <w:r>
        <w:rPr>
          <w:rFonts w:hint="eastAsia"/>
        </w:rPr>
        <w:t>　　图表 船舶保险主要特点</w:t>
      </w:r>
      <w:r>
        <w:rPr>
          <w:rFonts w:hint="eastAsia"/>
        </w:rPr>
        <w:br/>
      </w:r>
      <w:r>
        <w:rPr>
          <w:rFonts w:hint="eastAsia"/>
        </w:rPr>
        <w:t>　　图表 船舶保险政策分析</w:t>
      </w:r>
      <w:r>
        <w:rPr>
          <w:rFonts w:hint="eastAsia"/>
        </w:rPr>
        <w:br/>
      </w:r>
      <w:r>
        <w:rPr>
          <w:rFonts w:hint="eastAsia"/>
        </w:rPr>
        <w:t>　　图表 船舶保险标准 技术</w:t>
      </w:r>
      <w:r>
        <w:rPr>
          <w:rFonts w:hint="eastAsia"/>
        </w:rPr>
        <w:br/>
      </w:r>
      <w:r>
        <w:rPr>
          <w:rFonts w:hint="eastAsia"/>
        </w:rPr>
        <w:t>　　图表 船舶保险最新消息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2019-2024年船舶保险行业市场容量统计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2019-2024年中国船舶保险行业市场规模及增长情况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2019-2024年中国船舶保险行业销售收入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船舶保险价格走势</w:t>
      </w:r>
      <w:r>
        <w:rPr>
          <w:rFonts w:hint="eastAsia"/>
        </w:rPr>
        <w:br/>
      </w:r>
      <w:r>
        <w:rPr>
          <w:rFonts w:hint="eastAsia"/>
        </w:rPr>
        <w:t>　　图表 2024年船舶保险成本和利润分析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2024年中国船舶保险行业竞争力分析</w:t>
      </w:r>
      <w:r>
        <w:rPr>
          <w:rFonts w:hint="eastAsia"/>
        </w:rPr>
        <w:br/>
      </w:r>
      <w:r>
        <w:rPr>
          <w:rFonts w:hint="eastAsia"/>
        </w:rPr>
        <w:t>　　图表 船舶保险优势</w:t>
      </w:r>
      <w:r>
        <w:rPr>
          <w:rFonts w:hint="eastAsia"/>
        </w:rPr>
        <w:br/>
      </w:r>
      <w:r>
        <w:rPr>
          <w:rFonts w:hint="eastAsia"/>
        </w:rPr>
        <w:t>　　图表 船舶保险劣势</w:t>
      </w:r>
      <w:r>
        <w:rPr>
          <w:rFonts w:hint="eastAsia"/>
        </w:rPr>
        <w:br/>
      </w:r>
      <w:r>
        <w:rPr>
          <w:rFonts w:hint="eastAsia"/>
        </w:rPr>
        <w:t>　　图表 船舶保险机会</w:t>
      </w:r>
      <w:r>
        <w:rPr>
          <w:rFonts w:hint="eastAsia"/>
        </w:rPr>
        <w:br/>
      </w:r>
      <w:r>
        <w:rPr>
          <w:rFonts w:hint="eastAsia"/>
        </w:rPr>
        <w:t>　　图表 船舶保险威胁</w:t>
      </w:r>
      <w:r>
        <w:rPr>
          <w:rFonts w:hint="eastAsia"/>
        </w:rPr>
        <w:br/>
      </w:r>
      <w:r>
        <w:rPr>
          <w:rFonts w:hint="eastAsia"/>
        </w:rPr>
        <w:t>　　图表 2019-2024年中国船舶保险行业盈利能力分析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2019-2024年中国船舶保险行业偿债能力分析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船舶保险品牌分析</w:t>
      </w:r>
      <w:r>
        <w:rPr>
          <w:rFonts w:hint="eastAsia"/>
        </w:rPr>
        <w:br/>
      </w:r>
      <w:r>
        <w:rPr>
          <w:rFonts w:hint="eastAsia"/>
        </w:rPr>
        <w:t>　　图表 船舶保险企业（一）概述</w:t>
      </w:r>
      <w:r>
        <w:rPr>
          <w:rFonts w:hint="eastAsia"/>
        </w:rPr>
        <w:br/>
      </w:r>
      <w:r>
        <w:rPr>
          <w:rFonts w:hint="eastAsia"/>
        </w:rPr>
        <w:t>　　图表 企业船舶保险业务分析</w:t>
      </w:r>
      <w:r>
        <w:rPr>
          <w:rFonts w:hint="eastAsia"/>
        </w:rPr>
        <w:br/>
      </w:r>
      <w:r>
        <w:rPr>
          <w:rFonts w:hint="eastAsia"/>
        </w:rPr>
        <w:t>　　图表 船舶保险企业（一）经营情况分析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船舶保险企业（二）简介</w:t>
      </w:r>
      <w:r>
        <w:rPr>
          <w:rFonts w:hint="eastAsia"/>
        </w:rPr>
        <w:br/>
      </w:r>
      <w:r>
        <w:rPr>
          <w:rFonts w:hint="eastAsia"/>
        </w:rPr>
        <w:t>　　图表 企业船舶保险业务</w:t>
      </w:r>
      <w:r>
        <w:rPr>
          <w:rFonts w:hint="eastAsia"/>
        </w:rPr>
        <w:br/>
      </w:r>
      <w:r>
        <w:rPr>
          <w:rFonts w:hint="eastAsia"/>
        </w:rPr>
        <w:t>　　图表 船舶保险企业（二）经营情况分析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船舶保险企业（三）概况</w:t>
      </w:r>
      <w:r>
        <w:rPr>
          <w:rFonts w:hint="eastAsia"/>
        </w:rPr>
        <w:br/>
      </w:r>
      <w:r>
        <w:rPr>
          <w:rFonts w:hint="eastAsia"/>
        </w:rPr>
        <w:t>　　图表 企业船舶保险业务情况</w:t>
      </w:r>
      <w:r>
        <w:rPr>
          <w:rFonts w:hint="eastAsia"/>
        </w:rPr>
        <w:br/>
      </w:r>
      <w:r>
        <w:rPr>
          <w:rFonts w:hint="eastAsia"/>
        </w:rPr>
        <w:t>　　图表 船舶保险企业（三）经营情况分析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船舶保险企业（三）成长能力情况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船舶保险发展有利因素分析</w:t>
      </w:r>
      <w:r>
        <w:rPr>
          <w:rFonts w:hint="eastAsia"/>
        </w:rPr>
        <w:br/>
      </w:r>
      <w:r>
        <w:rPr>
          <w:rFonts w:hint="eastAsia"/>
        </w:rPr>
        <w:t>　　图表 船舶保险发展不利因素分析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进入船舶保险行业壁垒</w:t>
      </w:r>
      <w:r>
        <w:rPr>
          <w:rFonts w:hint="eastAsia"/>
        </w:rPr>
        <w:br/>
      </w:r>
      <w:r>
        <w:rPr>
          <w:rFonts w:hint="eastAsia"/>
        </w:rPr>
        <w:t>　　图表 2025-2031年中国船舶保险行业市场容量预测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2025-2031年中国船舶保险行业风险研究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2025-2031年中国船舶保险行业发展趋势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98723593042af" w:history="1">
        <w:r>
          <w:rPr>
            <w:rStyle w:val="Hyperlink"/>
          </w:rPr>
          <w:t>2025-2031年中国船舶保险发展现状与前景趋势预测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98723593042af" w:history="1">
        <w:r>
          <w:rPr>
            <w:rStyle w:val="Hyperlink"/>
          </w:rPr>
          <w:t>https://www.20087.com/3/95/ChuanBoBaoXianShiChangXianZhuangHeQianJing.html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ad37fb1f942ad" w:history="1">
      <w:r>
        <w:rPr>
          <w:rStyle w:val="Hyperlink"/>
        </w:rPr>
        <w:t>2025-2031年中国船舶保险发展现状与前景趋势预测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ChuanBoBaoXianShiChangXianZhuangHeQianJing.html" TargetMode="External" Id="R232987235930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ChuanBoBaoXianShiChangXianZhuangHeQianJing.html" TargetMode="External" Id="R9dead37fb1f9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2025-03-06T06:45:38Z</dcterms:created>
  <dcterms:modified xsi:type="dcterms:W3CDTF">2025-03-06T07:45:38Z</dcterms:modified>
  <dc:subject>2025-2031年中国船舶保险发展现状与前景趋势预测</dc:subject>
  <dc:title>2025-2031年中国船舶保险发展现状与前景趋势预测</dc:title>
  <cp:keywords>2025-2031年中国船舶保险发展现状与前景趋势预测</cp:keywords>
  <dc:description>2025-2031年中国船舶保险发展现状与前景趋势预测</dc:description>
</cp:coreProperties>
</file>