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e3deb63a94f40" w:history="1">
              <w:r>
                <w:rPr>
                  <w:rStyle w:val="Hyperlink"/>
                </w:rPr>
                <w:t>2025-2031年中国资产管理发展现状与市场前景报告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e3deb63a94f40" w:history="1">
              <w:r>
                <w:rPr>
                  <w:rStyle w:val="Hyperlink"/>
                </w:rPr>
                <w:t>2025-2031年中国资产管理发展现状与市场前景报告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e3deb63a94f40" w:history="1">
                <w:r>
                  <w:rPr>
                    <w:rStyle w:val="Hyperlink"/>
                  </w:rPr>
                  <w:t>https://www.20087.com/5/75/ZiChanGuanLiFaZhanQianJingFenXi.html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产管理行业在全球范围内正经历深刻的变革。随着金融科技的发展，数字化、自动化和智能化成为资产管理的新趋势，如智能投顾、大数据风控等。同时，ESG（环境、社会和治理）投资理念的兴起，促使资产管理公司更加注重社会责任和可持续性，以满足投资者对绿色、公平的投资需求。然而，市场波动、竞争加剧和监管合规是行业面临的挑战。</w:t>
      </w:r>
      <w:r>
        <w:rPr>
          <w:rFonts w:hint="eastAsia"/>
        </w:rPr>
        <w:br/>
      </w:r>
      <w:r>
        <w:rPr>
          <w:rFonts w:hint="eastAsia"/>
        </w:rPr>
        <w:t>　　未来，资产管理行业将更加注重科技赋能和责任投资。一方面，通过人工智能、区块链等技术，提高资产管理的效率和透明度，如智能合约、自动化交易，降低运营成本，提高客户满意度。另一方面，结合ESG评级和影响力投资，开发绿色基金、社会企业基金等产品，满足投资者对可持续回报和社会价值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e3deb63a94f40" w:history="1">
        <w:r>
          <w:rPr>
            <w:rStyle w:val="Hyperlink"/>
          </w:rPr>
          <w:t>2025-2031年中国资产管理发展现状与市场前景报告</w:t>
        </w:r>
      </w:hyperlink>
      <w:r>
        <w:rPr>
          <w:rFonts w:hint="eastAsia"/>
        </w:rPr>
        <w:t>》依托权威数据资源与长期市场监测，系统分析了资产管理行业的市场规模、市场需求及产业链结构，深入探讨了资产管理价格变动与细分市场特征。报告科学预测了资产管理市场前景及未来发展趋势，重点剖析了行业集中度、竞争格局及重点企业的市场地位，并通过SWOT分析揭示了资产管理行业机遇与潜在风险。报告为投资者及业内企业提供了全面的市场洞察与决策参考，助力把握资产管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资产管理产业概述</w:t>
      </w:r>
      <w:r>
        <w:rPr>
          <w:rFonts w:hint="eastAsia"/>
        </w:rPr>
        <w:br/>
      </w:r>
      <w:r>
        <w:rPr>
          <w:rFonts w:hint="eastAsia"/>
        </w:rPr>
        <w:t>　　第一节 资产管理定义</w:t>
      </w:r>
      <w:r>
        <w:rPr>
          <w:rFonts w:hint="eastAsia"/>
        </w:rPr>
        <w:br/>
      </w:r>
      <w:r>
        <w:rPr>
          <w:rFonts w:hint="eastAsia"/>
        </w:rPr>
        <w:t>　　第二节 资产管理行业特点</w:t>
      </w:r>
      <w:r>
        <w:rPr>
          <w:rFonts w:hint="eastAsia"/>
        </w:rPr>
        <w:br/>
      </w:r>
      <w:r>
        <w:rPr>
          <w:rFonts w:hint="eastAsia"/>
        </w:rPr>
        <w:t>　　第三节 资产管理发展历程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2024-2025年中国资产管理行业发展环境分析</w:t>
      </w:r>
      <w:r>
        <w:rPr>
          <w:rFonts w:hint="eastAsia"/>
        </w:rPr>
        <w:br/>
      </w:r>
      <w:r>
        <w:rPr>
          <w:rFonts w:hint="eastAsia"/>
        </w:rPr>
        <w:t>　　第一节 资产管理行业经济环境分析</w:t>
      </w:r>
      <w:r>
        <w:rPr>
          <w:rFonts w:hint="eastAsia"/>
        </w:rPr>
        <w:br/>
      </w:r>
      <w:r>
        <w:rPr>
          <w:rFonts w:hint="eastAsia"/>
        </w:rPr>
        <w:t>　　第二节 资产管理行业政策环境分析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一、资产管理行业政策影响分析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二、相关资产管理行业标准分析</w:t>
      </w:r>
      <w:r>
        <w:rPr>
          <w:rFonts w:hint="eastAsia"/>
        </w:rPr>
        <w:br/>
      </w:r>
      <w:r>
        <w:rPr>
          <w:rFonts w:hint="eastAsia"/>
        </w:rPr>
        <w:t>　　第三节 资产管理行业社会环境分析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2024-2025年资产管理行业技术发展现状及趋势分析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资产管理行业技术发展现状分析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国内外资产管理行业技术差异与原因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资产管理行业技术发展方向、趋势预测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提升资产管理行业技术能力策略建议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全球资产管理行业发展态势分析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全球资产管理市场发展现状分析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国外主要国家、地区资产管理市场现状</w:t>
      </w:r>
      <w:r>
        <w:rPr>
          <w:rFonts w:hint="eastAsia"/>
        </w:rPr>
        <w:br/>
      </w:r>
      <w:r>
        <w:rPr>
          <w:rFonts w:hint="eastAsia"/>
        </w:rPr>
        <w:t>　　第三节 全球资产管理行业发展趋势预测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中国资产管理行业发展调研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2019-2024年中国资产管理行业规模情况</w:t>
      </w:r>
      <w:r>
        <w:rPr>
          <w:rFonts w:hint="eastAsia"/>
        </w:rPr>
        <w:br/>
      </w:r>
      <w:r>
        <w:rPr>
          <w:rFonts w:hint="eastAsia"/>
        </w:rPr>
        <w:t>　　　　一、资产管理行业市场规模状况</w:t>
      </w:r>
      <w:r>
        <w:rPr>
          <w:rFonts w:hint="eastAsia"/>
        </w:rPr>
        <w:br/>
      </w:r>
      <w:r>
        <w:rPr>
          <w:rFonts w:hint="eastAsia"/>
        </w:rPr>
        <w:t>　　　　二、资产管理行业单位规模状况</w:t>
      </w:r>
      <w:r>
        <w:rPr>
          <w:rFonts w:hint="eastAsia"/>
        </w:rPr>
        <w:br/>
      </w:r>
      <w:r>
        <w:rPr>
          <w:rFonts w:hint="eastAsia"/>
        </w:rPr>
        <w:t>　　　　三、资产管理行业人员规模状况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2019-2024年中国资产管理行业财务能力分析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一、资产管理行业盈利能力分析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二、资产管理行业偿债能力分析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三、资产管理行业营运能力分析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四、资产管理行业发展能力分析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2024-2025年中国资产管理行业热点动态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2025年中国资产管理行业面临的挑战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中国资产管理行业重点地区市场调研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**地区资产管理发展现状及趋势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中国资产管理行业价格走势及影响因素分析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国内资产管理行业价格回顾</w:t>
      </w:r>
      <w:r>
        <w:rPr>
          <w:rFonts w:hint="eastAsia"/>
        </w:rPr>
        <w:br/>
      </w:r>
      <w:r>
        <w:rPr>
          <w:rFonts w:hint="eastAsia"/>
        </w:rPr>
        <w:t>　　第二节 国内资产管理行业价格走势预测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国内资产管理行业价格影响因素分析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中国资产管理行业客户调研</w:t>
      </w:r>
      <w:r>
        <w:rPr>
          <w:rFonts w:hint="eastAsia"/>
        </w:rPr>
        <w:br/>
      </w:r>
      <w:r>
        <w:rPr>
          <w:rFonts w:hint="eastAsia"/>
        </w:rPr>
        <w:t>　　　　一、资产管理行业客户偏好调查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二、客户对资产管理品牌的首要认知渠道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三、资产管理品牌忠诚度调查</w:t>
      </w:r>
      <w:r>
        <w:rPr>
          <w:rFonts w:hint="eastAsia"/>
        </w:rPr>
        <w:br/>
      </w:r>
      <w:r>
        <w:rPr>
          <w:rFonts w:hint="eastAsia"/>
        </w:rPr>
        <w:t>　　　　四、资产管理行业客户消费理念调研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中国资产管理行业重点企业发展调研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中国资产管理行业竞争格局分析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2024-2025年资产管理行业集中度分析</w:t>
      </w:r>
      <w:r>
        <w:rPr>
          <w:rFonts w:hint="eastAsia"/>
        </w:rPr>
        <w:br/>
      </w:r>
      <w:r>
        <w:rPr>
          <w:rFonts w:hint="eastAsia"/>
        </w:rPr>
        <w:t>　　　　一、资产管理市场集中度分析</w:t>
      </w:r>
      <w:r>
        <w:rPr>
          <w:rFonts w:hint="eastAsia"/>
        </w:rPr>
        <w:br/>
      </w:r>
      <w:r>
        <w:rPr>
          <w:rFonts w:hint="eastAsia"/>
        </w:rPr>
        <w:t>　　　　二、资产管理企业集中度分析</w:t>
      </w:r>
      <w:r>
        <w:rPr>
          <w:rFonts w:hint="eastAsia"/>
        </w:rPr>
        <w:br/>
      </w:r>
      <w:r>
        <w:rPr>
          <w:rFonts w:hint="eastAsia"/>
        </w:rPr>
        <w:t>　　第二节 2025年资产管理行业竞争格局分析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一、资产管理行业竞争策略分析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二、资产管理行业竞争格局展望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三、我国资产管理市场竞争趋势</w:t>
      </w:r>
      <w:r>
        <w:rPr>
          <w:rFonts w:hint="eastAsia"/>
        </w:rPr>
        <w:br/>
      </w:r>
      <w:r>
        <w:rPr>
          <w:rFonts w:hint="eastAsia"/>
        </w:rPr>
        <w:t>　　第三节 资产管理行业兼并与重组整合分析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一、资产管理行业兼并与重组整合动态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二、资产管理行业兼并与重组整合发展趋势预测分析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资产管理行业投资风险及应对策略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资产管理行业SWOT模型分析</w:t>
      </w:r>
      <w:r>
        <w:rPr>
          <w:rFonts w:hint="eastAsia"/>
        </w:rPr>
        <w:br/>
      </w:r>
      <w:r>
        <w:rPr>
          <w:rFonts w:hint="eastAsia"/>
        </w:rPr>
        <w:t>　　　　一、资产管理行业优势分析</w:t>
      </w:r>
      <w:r>
        <w:rPr>
          <w:rFonts w:hint="eastAsia"/>
        </w:rPr>
        <w:br/>
      </w:r>
      <w:r>
        <w:rPr>
          <w:rFonts w:hint="eastAsia"/>
        </w:rPr>
        <w:t>　　　　二、资产管理行业劣势分析</w:t>
      </w:r>
      <w:r>
        <w:rPr>
          <w:rFonts w:hint="eastAsia"/>
        </w:rPr>
        <w:br/>
      </w:r>
      <w:r>
        <w:rPr>
          <w:rFonts w:hint="eastAsia"/>
        </w:rPr>
        <w:t>　　　　三、资产管理行业机会分析</w:t>
      </w:r>
      <w:r>
        <w:rPr>
          <w:rFonts w:hint="eastAsia"/>
        </w:rPr>
        <w:br/>
      </w:r>
      <w:r>
        <w:rPr>
          <w:rFonts w:hint="eastAsia"/>
        </w:rPr>
        <w:t>　　　　四、资产管理行业风险分析</w:t>
      </w:r>
      <w:r>
        <w:rPr>
          <w:rFonts w:hint="eastAsia"/>
        </w:rPr>
        <w:br/>
      </w:r>
      <w:r>
        <w:rPr>
          <w:rFonts w:hint="eastAsia"/>
        </w:rPr>
        <w:t>　　第二节 资产管理行业投资风险及控制策略分析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一、资产管理市场风险及控制策略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二、资产管理行业政策风险及控制策略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三、资产管理行业经营风险及控制策略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四、资产管理同业竞争风险及控制策略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五、资产管理行业其他风险及控制策略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2025-2031年中国资产管理市场预测及发展建议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2025-2031年中国资产管理市场预测分析</w:t>
      </w:r>
      <w:r>
        <w:rPr>
          <w:rFonts w:hint="eastAsia"/>
        </w:rPr>
        <w:br/>
      </w:r>
      <w:r>
        <w:rPr>
          <w:rFonts w:hint="eastAsia"/>
        </w:rPr>
        <w:t>　　　　一、中国资产管理市场前景分析</w:t>
      </w:r>
      <w:r>
        <w:rPr>
          <w:rFonts w:hint="eastAsia"/>
        </w:rPr>
        <w:br/>
      </w:r>
      <w:r>
        <w:rPr>
          <w:rFonts w:hint="eastAsia"/>
        </w:rPr>
        <w:t>　　　　二、中国资产管理发展趋势预测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2025-2031年中国资产管理企业发展策略建议</w:t>
      </w:r>
      <w:r>
        <w:rPr>
          <w:rFonts w:hint="eastAsia"/>
        </w:rPr>
        <w:br/>
      </w:r>
      <w:r>
        <w:rPr>
          <w:rFonts w:hint="eastAsia"/>
        </w:rPr>
        <w:t>　　　　一、资产管理企业融资策略</w:t>
      </w:r>
      <w:r>
        <w:rPr>
          <w:rFonts w:hint="eastAsia"/>
        </w:rPr>
        <w:br/>
      </w:r>
      <w:r>
        <w:rPr>
          <w:rFonts w:hint="eastAsia"/>
        </w:rPr>
        <w:t>　　　　二、资产管理企业人才策略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2025-2031年中国资产管理企业营销策略建议</w:t>
      </w:r>
      <w:r>
        <w:rPr>
          <w:rFonts w:hint="eastAsia"/>
        </w:rPr>
        <w:br/>
      </w:r>
      <w:r>
        <w:rPr>
          <w:rFonts w:hint="eastAsia"/>
        </w:rPr>
        <w:t>　　　　一、资产管理企业定位策略</w:t>
      </w:r>
      <w:r>
        <w:rPr>
          <w:rFonts w:hint="eastAsia"/>
        </w:rPr>
        <w:br/>
      </w:r>
      <w:r>
        <w:rPr>
          <w:rFonts w:hint="eastAsia"/>
        </w:rPr>
        <w:t>　　　　二、资产管理企业价格策略</w:t>
      </w:r>
      <w:r>
        <w:rPr>
          <w:rFonts w:hint="eastAsia"/>
        </w:rPr>
        <w:br/>
      </w:r>
      <w:r>
        <w:rPr>
          <w:rFonts w:hint="eastAsia"/>
        </w:rPr>
        <w:t>　　　　三、资产管理企业促销策略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中.智.林.－资产管理行业研究结论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资产管理行业历程</w:t>
      </w:r>
      <w:r>
        <w:rPr>
          <w:rFonts w:hint="eastAsia"/>
        </w:rPr>
        <w:br/>
      </w:r>
      <w:r>
        <w:rPr>
          <w:rFonts w:hint="eastAsia"/>
        </w:rPr>
        <w:t>　　图表 资产管理行业生命周期</w:t>
      </w:r>
      <w:r>
        <w:rPr>
          <w:rFonts w:hint="eastAsia"/>
        </w:rPr>
        <w:br/>
      </w:r>
      <w:r>
        <w:rPr>
          <w:rFonts w:hint="eastAsia"/>
        </w:rPr>
        <w:t>　　图表 资产管理行业产业链分析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2019-2024年资产管理行业市场容量统计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2019-2024年中国资产管理行业经营效益分析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**地区资产管理市场规模及增长情况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**地区资产管理行业市场需求情况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资产管理重点企业（一）基本信息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资产管理重点企业（一）经营情况分析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资产管理重点企业（一）盈利能力情况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资产管理重点企业（二）经营情况分析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资产管理重点企业（二）盈利能力情况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资产管理重点企业（二）成长能力情况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2025-2031年中国资产管理市场前景分析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2025-2031年中国资产管理行业发展趋势预测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e3deb63a94f40" w:history="1">
        <w:r>
          <w:rPr>
            <w:rStyle w:val="Hyperlink"/>
          </w:rPr>
          <w:t>2025-2031年中国资产管理发展现状与市场前景报告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e3deb63a94f40" w:history="1">
        <w:r>
          <w:rPr>
            <w:rStyle w:val="Hyperlink"/>
          </w:rPr>
          <w:t>https://www.20087.com/5/75/ZiChanGuanLiFaZhanQianJingFenXi.html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资产管理,提高资产使用效率、资产管理系统软件、投资咨询、资产管理公司、如何开一家资产管理公司、资产管理公司注册条件和要求、资产管理员个人工作总结、资产管理师证书怎么考、资产管理的主要内容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8277c1e8c4771" w:history="1">
      <w:r>
        <w:rPr>
          <w:rStyle w:val="Hyperlink"/>
        </w:rPr>
        <w:t>2025-2031年中国资产管理发展现状与市场前景报告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iChanGuanLiFaZhanQianJingFenXi.html" TargetMode="External" Id="Rf15e3deb63a9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iChanGuanLiFaZhanQianJingFenXi.html" TargetMode="External" Id="R4988277c1e8c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2024-09-21T23:56:00Z</dcterms:created>
  <dcterms:modified xsi:type="dcterms:W3CDTF">2024-09-22T00:56:00Z</dcterms:modified>
  <dc:subject>2025-2031年中国资产管理发展现状与市场前景报告</dc:subject>
  <dc:title>2025-2031年中国资产管理发展现状与市场前景报告</dc:title>
  <cp:keywords>2025-2031年中国资产管理发展现状与市场前景报告</cp:keywords>
  <dc:description>2025-2031年中国资产管理发展现状与市场前景报告</dc:description>
</cp:coreProperties>
</file>