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18042bafa4be8" w:history="1">
              <w:r>
                <w:rPr>
                  <w:rStyle w:val="Hyperlink"/>
                </w:rPr>
                <w:t>2025-2031年中国商业保理市场研究分析与前景趋势报告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18042bafa4be8" w:history="1">
              <w:r>
                <w:rPr>
                  <w:rStyle w:val="Hyperlink"/>
                </w:rPr>
                <w:t>2025-2031年中国商业保理市场研究分析与前景趋势报告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18042bafa4be8" w:history="1">
                <w:r>
                  <w:rPr>
                    <w:rStyle w:val="Hyperlink"/>
                  </w:rPr>
                  <w:t>https://www.20087.com/5/95/ShangYeBaoLiHangYeQuShi.html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保理服务作为供应链金融的重要组成部分，近年来在全球范围内得到了广泛应用。它通过提前购买企业的应收账款，为企业提供流动资金，缓解短期资金压力。随着国际贸易和电子商务的快速发展，商业保理服务的需求持续增长。然而，行业也面临着信用风险控制、法律框架完善和信息技术应用的挑战。</w:t>
      </w:r>
      <w:r>
        <w:rPr>
          <w:rFonts w:hint="eastAsia"/>
        </w:rPr>
        <w:br/>
      </w:r>
      <w:r>
        <w:rPr>
          <w:rFonts w:hint="eastAsia"/>
        </w:rPr>
        <w:t>　　未来，商业保理行业的发展趋势将更加侧重于风险管理、服务创新和数字化转型。风险管理将通过建立更完善的企业信用评估体系，降低坏账风险。服务创新将拓展保理服务的范围，如提供信用保险、应收账款管理等增值服务。数字化转型则通过利用大数据、区块链等技术，提高服务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18042bafa4be8" w:history="1">
        <w:r>
          <w:rPr>
            <w:rStyle w:val="Hyperlink"/>
          </w:rPr>
          <w:t>2025-2031年中国商业保理市场研究分析与前景趋势报告</w:t>
        </w:r>
      </w:hyperlink>
      <w:r>
        <w:rPr>
          <w:rFonts w:hint="eastAsia"/>
        </w:rPr>
        <w:t>》全面分析了商业保理行业的现状，深入探讨了商业保理市场需求、市场规模及价格波动。商业保理报告探讨了产业链关键环节，并对商业保理各细分市场进行了研究。同时，基于权威数据和专业分析，科学预测了商业保理市场前景与发展趋势。此外，还评估了商业保理重点企业的经营状况，包括品牌影响力、市场集中度以及竞争格局，并审慎剖析了潜在风险与机遇。商业保理报告以其专业性、科学性和权威性，成为商业保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商业保理产业概述</w:t>
      </w:r>
      <w:r>
        <w:rPr>
          <w:rFonts w:hint="eastAsia"/>
        </w:rPr>
        <w:br/>
      </w:r>
      <w:r>
        <w:rPr>
          <w:rFonts w:hint="eastAsia"/>
        </w:rPr>
        <w:t>　　第一节 商业保理定义</w:t>
      </w:r>
      <w:r>
        <w:rPr>
          <w:rFonts w:hint="eastAsia"/>
        </w:rPr>
        <w:br/>
      </w:r>
      <w:r>
        <w:rPr>
          <w:rFonts w:hint="eastAsia"/>
        </w:rPr>
        <w:t>　　第二节 商业保理行业特点</w:t>
      </w:r>
      <w:r>
        <w:rPr>
          <w:rFonts w:hint="eastAsia"/>
        </w:rPr>
        <w:br/>
      </w:r>
      <w:r>
        <w:rPr>
          <w:rFonts w:hint="eastAsia"/>
        </w:rPr>
        <w:t>　　第三节 商业保理产业链分析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2024-2025年中国商业保理行业运行环境分析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中国商业保理运行经济环境分析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中国商业保理产业政策环境分析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一、商业保理行业监管体制</w:t>
      </w:r>
      <w:r>
        <w:rPr>
          <w:rFonts w:hint="eastAsia"/>
        </w:rPr>
        <w:br/>
      </w:r>
      <w:r>
        <w:rPr>
          <w:rFonts w:hint="eastAsia"/>
        </w:rPr>
        <w:t>　　　　二、商业保理行业主要法规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三、主要商业保理产业政策</w:t>
      </w:r>
      <w:r>
        <w:rPr>
          <w:rFonts w:hint="eastAsia"/>
        </w:rPr>
        <w:br/>
      </w:r>
      <w:r>
        <w:rPr>
          <w:rFonts w:hint="eastAsia"/>
        </w:rPr>
        <w:t>　　第三节 中国商业保理产业社会环境分析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国外商业保理行业发展态势分析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国外商业保理市场发展现状分析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国外主要国家商业保理市场现状</w:t>
      </w:r>
      <w:r>
        <w:rPr>
          <w:rFonts w:hint="eastAsia"/>
        </w:rPr>
        <w:br/>
      </w:r>
      <w:r>
        <w:rPr>
          <w:rFonts w:hint="eastAsia"/>
        </w:rPr>
        <w:t>　　第三节 国外商业保理行业发展趋势预测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中国商业保理行业市场分析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2019-2024年中国商业保理行业规模情况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2019-2024年中国商业保理市场规模情况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2019-2024年中国商业保理行业盈利情况分析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2019-2024年中国商业保理市场需求状况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2019-2024年中国商业保理行业市场供给状况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2019-2024年商业保理行业市场供需平衡状况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中国重点地区商业保理行业市场调研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中国商业保理行业价格走势及影响因素分析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国内商业保理行业价格回顾</w:t>
      </w:r>
      <w:r>
        <w:rPr>
          <w:rFonts w:hint="eastAsia"/>
        </w:rPr>
        <w:br/>
      </w:r>
      <w:r>
        <w:rPr>
          <w:rFonts w:hint="eastAsia"/>
        </w:rPr>
        <w:t>　　第二节 国内商业保理行业价格走势预测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国内商业保理行业价格影响因素分析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中国商业保理行业客户调研</w:t>
      </w:r>
      <w:r>
        <w:rPr>
          <w:rFonts w:hint="eastAsia"/>
        </w:rPr>
        <w:br/>
      </w:r>
      <w:r>
        <w:rPr>
          <w:rFonts w:hint="eastAsia"/>
        </w:rPr>
        <w:t>　　　　一、商业保理行业客户偏好调查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二、客户对商业保理品牌的首要认知渠道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三、商业保理品牌忠诚度调查</w:t>
      </w:r>
      <w:r>
        <w:rPr>
          <w:rFonts w:hint="eastAsia"/>
        </w:rPr>
        <w:br/>
      </w:r>
      <w:r>
        <w:rPr>
          <w:rFonts w:hint="eastAsia"/>
        </w:rPr>
        <w:t>　　　　四、商业保理行业客户消费理念调研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中国商业保理行业竞争格局分析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2025年商业保理行业集中度分析</w:t>
      </w:r>
      <w:r>
        <w:rPr>
          <w:rFonts w:hint="eastAsia"/>
        </w:rPr>
        <w:br/>
      </w:r>
      <w:r>
        <w:rPr>
          <w:rFonts w:hint="eastAsia"/>
        </w:rPr>
        <w:t>　　　　一、商业保理市场集中度分析</w:t>
      </w:r>
      <w:r>
        <w:rPr>
          <w:rFonts w:hint="eastAsia"/>
        </w:rPr>
        <w:br/>
      </w:r>
      <w:r>
        <w:rPr>
          <w:rFonts w:hint="eastAsia"/>
        </w:rPr>
        <w:t>　　　　二、商业保理企业集中度分析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2024-2025年商业保理行业竞争格局分析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一、商业保理行业竞争策略分析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二、商业保理行业竞争格局展望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三、我国商业保理市场竞争趋势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商业保理行业重点企业发展调研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商业保理行业企业经营策略研究分析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商业保理企业多样化经营策略分析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一、商业保理企业多样化经营情况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二、现行商业保理行业多样化经营的方向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大型商业保理企业集团未来发展策略分析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对中小商业保理企业生产经营的建议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商业保理行业投资风险与控制策略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商业保理行业SWOT模型分析</w:t>
      </w:r>
      <w:r>
        <w:rPr>
          <w:rFonts w:hint="eastAsia"/>
        </w:rPr>
        <w:br/>
      </w:r>
      <w:r>
        <w:rPr>
          <w:rFonts w:hint="eastAsia"/>
        </w:rPr>
        <w:t>　　　　一、商业保理行业优势分析</w:t>
      </w:r>
      <w:r>
        <w:rPr>
          <w:rFonts w:hint="eastAsia"/>
        </w:rPr>
        <w:br/>
      </w:r>
      <w:r>
        <w:rPr>
          <w:rFonts w:hint="eastAsia"/>
        </w:rPr>
        <w:t>　　　　二、商业保理行业劣势分析</w:t>
      </w:r>
      <w:r>
        <w:rPr>
          <w:rFonts w:hint="eastAsia"/>
        </w:rPr>
        <w:br/>
      </w:r>
      <w:r>
        <w:rPr>
          <w:rFonts w:hint="eastAsia"/>
        </w:rPr>
        <w:t>　　　　三、商业保理行业机会分析</w:t>
      </w:r>
      <w:r>
        <w:rPr>
          <w:rFonts w:hint="eastAsia"/>
        </w:rPr>
        <w:br/>
      </w:r>
      <w:r>
        <w:rPr>
          <w:rFonts w:hint="eastAsia"/>
        </w:rPr>
        <w:t>　　　　四、商业保理行业风险分析</w:t>
      </w:r>
      <w:r>
        <w:rPr>
          <w:rFonts w:hint="eastAsia"/>
        </w:rPr>
        <w:br/>
      </w:r>
      <w:r>
        <w:rPr>
          <w:rFonts w:hint="eastAsia"/>
        </w:rPr>
        <w:t>　　第二节 商业保理行业投资风险及控制策略分析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一、商业保理市场风险及控制策略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二、商业保理行业政策风险及控制策略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三、商业保理行业经营风险及控制策略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四、商业保理同业竞争风险及控制策略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五、商业保理行业其他风险及控制策略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2025-2031年中国商业保理行业投资潜力及发展趋势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2025-2031年商业保理行业投资潜力分析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一、商业保理行业重点可投资领域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二、商业保理行业目标市场需求潜力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三、商业保理行业投资潜力综合评判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[.中.智林]2025-2031年中国商业保理行业发展趋势分析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一、2025年商业保理市场前景分析</w:t>
      </w:r>
      <w:r>
        <w:rPr>
          <w:rFonts w:hint="eastAsia"/>
        </w:rPr>
        <w:br/>
      </w:r>
      <w:r>
        <w:rPr>
          <w:rFonts w:hint="eastAsia"/>
        </w:rPr>
        <w:t>　　　　二、2025年商业保理发展趋势预测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三、2025-2031年我国商业保理行业发展剖析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五、未来商业保理行业发展变局剖析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商业保理行业类别</w:t>
      </w:r>
      <w:r>
        <w:rPr>
          <w:rFonts w:hint="eastAsia"/>
        </w:rPr>
        <w:br/>
      </w:r>
      <w:r>
        <w:rPr>
          <w:rFonts w:hint="eastAsia"/>
        </w:rPr>
        <w:t>　　图表 商业保理行业产业链调研</w:t>
      </w:r>
      <w:r>
        <w:rPr>
          <w:rFonts w:hint="eastAsia"/>
        </w:rPr>
        <w:br/>
      </w:r>
      <w:r>
        <w:rPr>
          <w:rFonts w:hint="eastAsia"/>
        </w:rPr>
        <w:t>　　图表 商业保理行业现状</w:t>
      </w:r>
      <w:r>
        <w:rPr>
          <w:rFonts w:hint="eastAsia"/>
        </w:rPr>
        <w:br/>
      </w:r>
      <w:r>
        <w:rPr>
          <w:rFonts w:hint="eastAsia"/>
        </w:rPr>
        <w:t>　　图表 商业保理行业标准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2019-2024年中国商业保理行业市场规模</w:t>
      </w:r>
      <w:r>
        <w:rPr>
          <w:rFonts w:hint="eastAsia"/>
        </w:rPr>
        <w:br/>
      </w:r>
      <w:r>
        <w:rPr>
          <w:rFonts w:hint="eastAsia"/>
        </w:rPr>
        <w:t>　　图表 2024年中国商业保理行业产能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2019-2024年中国商业保理行业产量统计</w:t>
      </w:r>
      <w:r>
        <w:rPr>
          <w:rFonts w:hint="eastAsia"/>
        </w:rPr>
        <w:br/>
      </w:r>
      <w:r>
        <w:rPr>
          <w:rFonts w:hint="eastAsia"/>
        </w:rPr>
        <w:t>　　图表 商业保理行业动态</w:t>
      </w:r>
      <w:r>
        <w:rPr>
          <w:rFonts w:hint="eastAsia"/>
        </w:rPr>
        <w:br/>
      </w:r>
      <w:r>
        <w:rPr>
          <w:rFonts w:hint="eastAsia"/>
        </w:rPr>
        <w:t>　　图表 2019-2024年中国商业保理市场需求量</w:t>
      </w:r>
      <w:r>
        <w:rPr>
          <w:rFonts w:hint="eastAsia"/>
        </w:rPr>
        <w:br/>
      </w:r>
      <w:r>
        <w:rPr>
          <w:rFonts w:hint="eastAsia"/>
        </w:rPr>
        <w:t>　　图表 2024年中国商业保理行业需求区域调研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2019-2024年中国商业保理行情</w:t>
      </w:r>
      <w:r>
        <w:rPr>
          <w:rFonts w:hint="eastAsia"/>
        </w:rPr>
        <w:br/>
      </w:r>
      <w:r>
        <w:rPr>
          <w:rFonts w:hint="eastAsia"/>
        </w:rPr>
        <w:t>　　图表 2019-2024年中国商业保理价格走势图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2019-2024年中国商业保理进口统计</w:t>
      </w:r>
      <w:r>
        <w:rPr>
          <w:rFonts w:hint="eastAsia"/>
        </w:rPr>
        <w:br/>
      </w:r>
      <w:r>
        <w:rPr>
          <w:rFonts w:hint="eastAsia"/>
        </w:rPr>
        <w:t>　　图表 2019-2024年中国商业保理出口统计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**地区商业保理市场规模</w:t>
      </w:r>
      <w:r>
        <w:rPr>
          <w:rFonts w:hint="eastAsia"/>
        </w:rPr>
        <w:br/>
      </w:r>
      <w:r>
        <w:rPr>
          <w:rFonts w:hint="eastAsia"/>
        </w:rPr>
        <w:t>　　图表 **地区商业保理行业市场需求</w:t>
      </w:r>
      <w:r>
        <w:rPr>
          <w:rFonts w:hint="eastAsia"/>
        </w:rPr>
        <w:br/>
      </w:r>
      <w:r>
        <w:rPr>
          <w:rFonts w:hint="eastAsia"/>
        </w:rPr>
        <w:t>　　图表 **地区商业保理市场调研</w:t>
      </w:r>
      <w:r>
        <w:rPr>
          <w:rFonts w:hint="eastAsia"/>
        </w:rPr>
        <w:br/>
      </w:r>
      <w:r>
        <w:rPr>
          <w:rFonts w:hint="eastAsia"/>
        </w:rPr>
        <w:t>　　图表 **地区商业保理行业市场需求分析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**地区商业保理市场规模</w:t>
      </w:r>
      <w:r>
        <w:rPr>
          <w:rFonts w:hint="eastAsia"/>
        </w:rPr>
        <w:br/>
      </w:r>
      <w:r>
        <w:rPr>
          <w:rFonts w:hint="eastAsia"/>
        </w:rPr>
        <w:t>　　图表 **地区商业保理行业市场需求</w:t>
      </w:r>
      <w:r>
        <w:rPr>
          <w:rFonts w:hint="eastAsia"/>
        </w:rPr>
        <w:br/>
      </w:r>
      <w:r>
        <w:rPr>
          <w:rFonts w:hint="eastAsia"/>
        </w:rPr>
        <w:t>　　图表 **地区商业保理市场调研</w:t>
      </w:r>
      <w:r>
        <w:rPr>
          <w:rFonts w:hint="eastAsia"/>
        </w:rPr>
        <w:br/>
      </w:r>
      <w:r>
        <w:rPr>
          <w:rFonts w:hint="eastAsia"/>
        </w:rPr>
        <w:t>　　图表 **地区商业保理行业市场需求分析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商业保理行业竞争对手分析</w:t>
      </w:r>
      <w:r>
        <w:rPr>
          <w:rFonts w:hint="eastAsia"/>
        </w:rPr>
        <w:br/>
      </w:r>
      <w:r>
        <w:rPr>
          <w:rFonts w:hint="eastAsia"/>
        </w:rPr>
        <w:t>　　图表 商业保理重点企业（一）基本信息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商业保理重点企业（一）经营情况分析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商业保理重点企业（一）主要经济指标情况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商业保理重点企业（一）盈利能力情况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商业保理重点企业（二）经营情况分析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商业保理重点企业（二）主要经济指标情况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商业保理重点企业（三）经营情况分析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商业保理重点企业（三）主要经济指标情况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商业保理重点企业（三）盈利能力情况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2025-2031年中国商业保理行业产能预测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2025-2031年中国商业保理行业产量预测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2025-2031年中国商业保理市场需求预测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2025-2031年中国商业保理行业市场规模预测</w:t>
      </w:r>
      <w:r>
        <w:rPr>
          <w:rFonts w:hint="eastAsia"/>
        </w:rPr>
        <w:br/>
      </w:r>
      <w:r>
        <w:rPr>
          <w:rFonts w:hint="eastAsia"/>
        </w:rPr>
        <w:t>　　图表 商业保理行业准入条件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2025-2031年中国商业保理行业信息化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2025-2031年中国商业保理市场前景</w:t>
      </w:r>
      <w:r>
        <w:rPr>
          <w:rFonts w:hint="eastAsia"/>
        </w:rPr>
        <w:br/>
      </w:r>
      <w:r>
        <w:rPr>
          <w:rFonts w:hint="eastAsia"/>
        </w:rPr>
        <w:t>　　图表 2025-2031年中国商业保理行业风险分析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2025-2031年中国商业保理行业发展趋势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18042bafa4be8" w:history="1">
        <w:r>
          <w:rPr>
            <w:rStyle w:val="Hyperlink"/>
          </w:rPr>
          <w:t>2025-2031年中国商业保理市场研究分析与前景趋势报告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18042bafa4be8" w:history="1">
        <w:r>
          <w:rPr>
            <w:rStyle w:val="Hyperlink"/>
          </w:rPr>
          <w:t>https://www.20087.com/5/95/ShangYeBaoLiHangYeQuShi.html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热点：买方保理和卖方保理的区别、保理、保理行业发展前景、银行保理怎么兑现、买方保理 卖方保理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86c348ebf4f0b" w:history="1">
      <w:r>
        <w:rPr>
          <w:rStyle w:val="Hyperlink"/>
        </w:rPr>
        <w:t>2025-2031年中国商业保理市场研究分析与前景趋势报告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angYeBaoLiHangYeQuShi.html" TargetMode="External" Id="R98f18042bafa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angYeBaoLiHangYeQuShi.html" TargetMode="External" Id="R60a86c348ebf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2024-09-13T06:32:00Z</dcterms:created>
  <dcterms:modified xsi:type="dcterms:W3CDTF">2024-09-13T07:32:00Z</dcterms:modified>
  <dc:subject>2025-2031年中国商业保理市场研究分析与前景趋势报告</dc:subject>
  <dc:title>2025-2031年中国商业保理市场研究分析与前景趋势报告</dc:title>
  <cp:keywords>2025-2031年中国商业保理市场研究分析与前景趋势报告</cp:keywords>
  <dc:description>2025-2031年中国商业保理市场研究分析与前景趋势报告</dc:description>
</cp:coreProperties>
</file>