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d6820ddb647b8" w:history="1">
              <w:r>
                <w:rPr>
                  <w:rStyle w:val="Hyperlink"/>
                </w:rPr>
                <w:t>中国代理记账行业现状调研分析及市场前景预测报告（2025年版）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d6820ddb647b8" w:history="1">
              <w:r>
                <w:rPr>
                  <w:rStyle w:val="Hyperlink"/>
                </w:rPr>
                <w:t>中国代理记账行业现状调研分析及市场前景预测报告（2025年版）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d6820ddb647b8" w:history="1">
                <w:r>
                  <w:rPr>
                    <w:rStyle w:val="Hyperlink"/>
                  </w:rPr>
                  <w:t>https://www.20087.com/M_JinRongBaoXian/56/DaiLiJiZhangShiChangXuQiuFenXiYuYuCe.html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服务在近年来迅速成长，得益于中小微企业数量的激增及企业对成本控制的重视。数字化转型推动了会计软件和服务的普及，使得远程记账、自动化报表生成和实时财务分析成为可能。专业会计师事务所和新兴的在线服务平台竞争激烈，后者凭借其灵活性和较低的成本优势，在市场上占据了重要份额。尽管如此，代理记账行业仍面临标准化和监管挑战，特别是在数据安全和客户隐私保护方面。</w:t>
      </w:r>
      <w:r>
        <w:rPr>
          <w:rFonts w:hint="eastAsia"/>
        </w:rPr>
        <w:br/>
      </w:r>
      <w:r>
        <w:rPr>
          <w:rFonts w:hint="eastAsia"/>
        </w:rPr>
        <w:t>　　未来，代理记账服务将更加聚焦于增值服务和技术创新。一方面，随着区块链、人工智能和大数据分析等技术的应用，代理记账将提供更为精准的财务洞察和预测分析，帮助企业管理层做出更明智的决策。另一方面，行业标准的制定和监管法规的完善，将促进代理记账服务的规范化和透明化，增强客户信任。此外，定制化解决方案和跨地域服务能力的提升，将吸引更多国际企业和跨国公司的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d6820ddb647b8" w:history="1">
        <w:r>
          <w:rPr>
            <w:rStyle w:val="Hyperlink"/>
          </w:rPr>
          <w:t>中国代理记账行业现状调研分析及市场前景预测报告（2025年版）</w:t>
        </w:r>
      </w:hyperlink>
      <w:r>
        <w:rPr>
          <w:rFonts w:hint="eastAsia"/>
        </w:rPr>
        <w:t>》通过详实的数据分析，全面解析了代理记账行业的市场规模、需求动态及价格趋势，深入探讨了代理记账产业链上下游的协同关系与竞争格局变化。报告对代理记账细分市场进行精准划分，结合重点企业研究，揭示了品牌影响力与市场集中度的现状，为行业参与者提供了清晰的竞争态势洞察。同时，报告结合宏观经济环境、技术发展路径及消费者需求演变，科学预测了代理记账行业的未来发展方向，并针对潜在风险提出了切实可行的应对策略。报告为代理记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代理记账行业发展概述</w:t>
      </w:r>
      <w:r>
        <w:rPr>
          <w:rFonts w:hint="eastAsia"/>
        </w:rPr>
        <w:br/>
      </w:r>
      <w:r>
        <w:rPr>
          <w:rFonts w:hint="eastAsia"/>
        </w:rPr>
        <w:t>　　第一节 代理记账的概念</w:t>
      </w:r>
      <w:r>
        <w:rPr>
          <w:rFonts w:hint="eastAsia"/>
        </w:rPr>
        <w:br/>
      </w:r>
      <w:r>
        <w:rPr>
          <w:rFonts w:hint="eastAsia"/>
        </w:rPr>
        <w:t>　　　　一、代理记账的定义及分类</w:t>
      </w:r>
      <w:r>
        <w:rPr>
          <w:rFonts w:hint="eastAsia"/>
        </w:rPr>
        <w:br/>
      </w:r>
      <w:r>
        <w:rPr>
          <w:rFonts w:hint="eastAsia"/>
        </w:rPr>
        <w:t>　　　　二、代理记账的地位及特点</w:t>
      </w:r>
      <w:r>
        <w:rPr>
          <w:rFonts w:hint="eastAsia"/>
        </w:rPr>
        <w:br/>
      </w:r>
      <w:r>
        <w:rPr>
          <w:rFonts w:hint="eastAsia"/>
        </w:rPr>
        <w:t>　　　　三、代理记账的应用</w:t>
      </w:r>
      <w:r>
        <w:rPr>
          <w:rFonts w:hint="eastAsia"/>
        </w:rPr>
        <w:br/>
      </w:r>
      <w:r>
        <w:rPr>
          <w:rFonts w:hint="eastAsia"/>
        </w:rPr>
        <w:t>　　第二节 代理记账行业发展成熟度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代理记账市场特征分析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代理记账的产业链情况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代理记账行业发展历史回顾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2024-2025年中国代理记账行业发展现状分析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代理记账行业技术环境分析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2024-2025年中国代理记账行业发展分析</w:t>
      </w:r>
      <w:r>
        <w:rPr>
          <w:rFonts w:hint="eastAsia"/>
        </w:rPr>
        <w:br/>
      </w:r>
      <w:r>
        <w:rPr>
          <w:rFonts w:hint="eastAsia"/>
        </w:rPr>
        <w:t>　　第一节 中国代理记账行业发展现状</w:t>
      </w:r>
      <w:r>
        <w:rPr>
          <w:rFonts w:hint="eastAsia"/>
        </w:rPr>
        <w:br/>
      </w:r>
      <w:r>
        <w:rPr>
          <w:rFonts w:hint="eastAsia"/>
        </w:rPr>
        <w:t>　　第二节 代理记账行业特点分析</w:t>
      </w:r>
      <w:r>
        <w:rPr>
          <w:rFonts w:hint="eastAsia"/>
        </w:rPr>
        <w:br/>
      </w:r>
      <w:r>
        <w:rPr>
          <w:rFonts w:hint="eastAsia"/>
        </w:rPr>
        <w:t>　　第三节 代理记账行业发展趋势分析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2024-2025年代理记账行业供需分析</w:t>
      </w:r>
      <w:r>
        <w:rPr>
          <w:rFonts w:hint="eastAsia"/>
        </w:rPr>
        <w:br/>
      </w:r>
      <w:r>
        <w:rPr>
          <w:rFonts w:hint="eastAsia"/>
        </w:rPr>
        <w:t>　　第一节 代理记账行业供给分析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一、供给总量及发展趋势</w:t>
      </w:r>
      <w:r>
        <w:rPr>
          <w:rFonts w:hint="eastAsia"/>
        </w:rPr>
        <w:br/>
      </w:r>
      <w:r>
        <w:rPr>
          <w:rFonts w:hint="eastAsia"/>
        </w:rPr>
        <w:t>　　　　二、供给总量及前景预测</w:t>
      </w:r>
      <w:r>
        <w:rPr>
          <w:rFonts w:hint="eastAsia"/>
        </w:rPr>
        <w:br/>
      </w:r>
      <w:r>
        <w:rPr>
          <w:rFonts w:hint="eastAsia"/>
        </w:rPr>
        <w:t>　　第二节 代理记账行业需求分析</w:t>
      </w:r>
      <w:r>
        <w:rPr>
          <w:rFonts w:hint="eastAsia"/>
        </w:rPr>
        <w:br/>
      </w:r>
      <w:r>
        <w:rPr>
          <w:rFonts w:hint="eastAsia"/>
        </w:rPr>
        <w:t>　　　　一、历史需求总量及趋势</w:t>
      </w:r>
      <w:r>
        <w:rPr>
          <w:rFonts w:hint="eastAsia"/>
        </w:rPr>
        <w:br/>
      </w:r>
      <w:r>
        <w:rPr>
          <w:rFonts w:hint="eastAsia"/>
        </w:rPr>
        <w:t>　　　　二、需求总量及前景预测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影响代理记账供需状况的主要因素</w:t>
      </w:r>
      <w:r>
        <w:rPr>
          <w:rFonts w:hint="eastAsia"/>
        </w:rPr>
        <w:br/>
      </w:r>
      <w:r>
        <w:rPr>
          <w:rFonts w:hint="eastAsia"/>
        </w:rPr>
        <w:t>　　　　一、代理记账行业供需现状</w:t>
      </w:r>
      <w:r>
        <w:rPr>
          <w:rFonts w:hint="eastAsia"/>
        </w:rPr>
        <w:br/>
      </w:r>
      <w:r>
        <w:rPr>
          <w:rFonts w:hint="eastAsia"/>
        </w:rPr>
        <w:t>　　　　二、代理记账行业供需平衡趋势预测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2024-2025年我国代理记账行业热点分析</w:t>
      </w:r>
      <w:r>
        <w:rPr>
          <w:rFonts w:hint="eastAsia"/>
        </w:rPr>
        <w:br/>
      </w:r>
      <w:r>
        <w:rPr>
          <w:rFonts w:hint="eastAsia"/>
        </w:rPr>
        <w:t>　　第一节 代理记账业在规范中成长</w:t>
      </w:r>
      <w:r>
        <w:rPr>
          <w:rFonts w:hint="eastAsia"/>
        </w:rPr>
        <w:br/>
      </w:r>
      <w:r>
        <w:rPr>
          <w:rFonts w:hint="eastAsia"/>
        </w:rPr>
        <w:t>　　第二节 我国代理记账业务的发展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2024-2025年代理记账区域市场发展分析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t>　　第二节 东北地区代理记账市场分析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t>　　第三节 华东地区代理记账市场分析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t>　　第四节 华南地区代理记账市场分析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t>　　第五节 华中地区代理记账市场分析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t>　　第六节 西南地区代理记账市场分析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t>　　第七节 西北地区代理记账市场分析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2024-2025年中国代理记账所属行业数据监测分析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中国代理记账所属行业总体数据分析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中国代理记账行业不同规模企业数据分析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中国代理记账所属行业不同所有制企业数据分析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2024-2025年代理记账行业上下游行业分析</w:t>
      </w:r>
      <w:r>
        <w:rPr>
          <w:rFonts w:hint="eastAsia"/>
        </w:rPr>
        <w:br/>
      </w:r>
      <w:r>
        <w:rPr>
          <w:rFonts w:hint="eastAsia"/>
        </w:rPr>
        <w:t>　　第一节 代理记账行业上游行业发展现状</w:t>
      </w:r>
      <w:r>
        <w:rPr>
          <w:rFonts w:hint="eastAsia"/>
        </w:rPr>
        <w:br/>
      </w:r>
      <w:r>
        <w:rPr>
          <w:rFonts w:hint="eastAsia"/>
        </w:rPr>
        <w:t>　　第二节 代理记账行业上游行业发展趋势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上游行业对代理记账行业的影响</w:t>
      </w:r>
      <w:r>
        <w:rPr>
          <w:rFonts w:hint="eastAsia"/>
        </w:rPr>
        <w:br/>
      </w:r>
      <w:r>
        <w:rPr>
          <w:rFonts w:hint="eastAsia"/>
        </w:rPr>
        <w:t>　　第四节 代理记账行业下游行业发展现状</w:t>
      </w:r>
      <w:r>
        <w:rPr>
          <w:rFonts w:hint="eastAsia"/>
        </w:rPr>
        <w:br/>
      </w:r>
      <w:r>
        <w:rPr>
          <w:rFonts w:hint="eastAsia"/>
        </w:rPr>
        <w:t>　　第五节 代理记账行业下游行业发展趋势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下游行业对代理记账行业的影响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2024-2025年代理记账行业竞争格局分析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代理记账行业竞争格局分析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四、国内外市场竞争分析</w:t>
      </w:r>
      <w:r>
        <w:rPr>
          <w:rFonts w:hint="eastAsia"/>
        </w:rPr>
        <w:br/>
      </w:r>
      <w:r>
        <w:rPr>
          <w:rFonts w:hint="eastAsia"/>
        </w:rPr>
        <w:t>　　　　五、我国代理记账市场竞争分析</w:t>
      </w:r>
      <w:r>
        <w:rPr>
          <w:rFonts w:hint="eastAsia"/>
        </w:rPr>
        <w:br/>
      </w:r>
      <w:r>
        <w:rPr>
          <w:rFonts w:hint="eastAsia"/>
        </w:rPr>
        <w:t>　　　　六、国内主要代理记账企业动向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代理记账行业典型企业分析</w:t>
      </w:r>
      <w:r>
        <w:rPr>
          <w:rFonts w:hint="eastAsia"/>
        </w:rPr>
        <w:br/>
      </w:r>
      <w:r>
        <w:rPr>
          <w:rFonts w:hint="eastAsia"/>
        </w:rPr>
        <w:t>　　第一节 东莞市德利信企业代理有限公司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金算盘北京代理记账公司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北京中财利元财务咨询服务有限公司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深圳市安居企业会计代理有限公司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青岛祖澍代理记账有限公司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上海安诚企业管理有限公司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沈阳小蜜蜂会计服务有限公司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北京恒润得会计服务公司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深圳和创代理记账有限公司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上海银沪会计师事务所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2024-2025年代理记账细分市场分析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2025-2031年代理记账行业发展趋势分析</w:t>
      </w:r>
      <w:r>
        <w:rPr>
          <w:rFonts w:hint="eastAsia"/>
        </w:rPr>
        <w:br/>
      </w:r>
      <w:r>
        <w:rPr>
          <w:rFonts w:hint="eastAsia"/>
        </w:rPr>
        <w:t>　　第一节 中国代理记账行业未来发展预测分析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中国代理记账行业价格走势分析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2024-2025年代理记账行业投资现状分析</w:t>
      </w:r>
      <w:r>
        <w:rPr>
          <w:rFonts w:hint="eastAsia"/>
        </w:rPr>
        <w:br/>
      </w:r>
      <w:r>
        <w:rPr>
          <w:rFonts w:hint="eastAsia"/>
        </w:rPr>
        <w:t>　　第一节 总体投资结构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2025-2031年代理记账行业投资机会与风险</w:t>
      </w:r>
      <w:r>
        <w:rPr>
          <w:rFonts w:hint="eastAsia"/>
        </w:rPr>
        <w:br/>
      </w:r>
      <w:r>
        <w:rPr>
          <w:rFonts w:hint="eastAsia"/>
        </w:rPr>
        <w:t>　　第一节 代理记账行业投资机会分析</w:t>
      </w:r>
      <w:r>
        <w:rPr>
          <w:rFonts w:hint="eastAsia"/>
        </w:rPr>
        <w:br/>
      </w:r>
      <w:r>
        <w:rPr>
          <w:rFonts w:hint="eastAsia"/>
        </w:rPr>
        <w:t>　　　　一、代理记账行业投资格局</w:t>
      </w:r>
      <w:r>
        <w:rPr>
          <w:rFonts w:hint="eastAsia"/>
        </w:rPr>
        <w:br/>
      </w:r>
      <w:r>
        <w:rPr>
          <w:rFonts w:hint="eastAsia"/>
        </w:rPr>
        <w:t>　　　　二、代理记账行业进入壁垒</w:t>
      </w:r>
      <w:r>
        <w:rPr>
          <w:rFonts w:hint="eastAsia"/>
        </w:rPr>
        <w:br/>
      </w:r>
      <w:r>
        <w:rPr>
          <w:rFonts w:hint="eastAsia"/>
        </w:rPr>
        <w:t>　　　　三、代理记账行业SWOT分析</w:t>
      </w:r>
      <w:r>
        <w:rPr>
          <w:rFonts w:hint="eastAsia"/>
        </w:rPr>
        <w:br/>
      </w:r>
      <w:r>
        <w:rPr>
          <w:rFonts w:hint="eastAsia"/>
        </w:rPr>
        <w:t>　　第二节 代理记账行业投资收益率比较及分析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二、代理记账行业投资收益率分析</w:t>
      </w:r>
      <w:r>
        <w:rPr>
          <w:rFonts w:hint="eastAsia"/>
        </w:rPr>
        <w:br/>
      </w:r>
      <w:r>
        <w:rPr>
          <w:rFonts w:hint="eastAsia"/>
        </w:rPr>
        <w:t>　　第三节 代理记账行业投资效益分析</w:t>
      </w:r>
      <w:r>
        <w:rPr>
          <w:rFonts w:hint="eastAsia"/>
        </w:rPr>
        <w:br/>
      </w:r>
      <w:r>
        <w:rPr>
          <w:rFonts w:hint="eastAsia"/>
        </w:rPr>
        <w:t>　　　　一、代理记账行业投资趋势预测</w:t>
      </w:r>
      <w:r>
        <w:rPr>
          <w:rFonts w:hint="eastAsia"/>
        </w:rPr>
        <w:br/>
      </w:r>
      <w:r>
        <w:rPr>
          <w:rFonts w:hint="eastAsia"/>
        </w:rPr>
        <w:t>　　　　二、代理记账行业的投资方向</w:t>
      </w:r>
      <w:r>
        <w:rPr>
          <w:rFonts w:hint="eastAsia"/>
        </w:rPr>
        <w:br/>
      </w:r>
      <w:r>
        <w:rPr>
          <w:rFonts w:hint="eastAsia"/>
        </w:rPr>
        <w:t>　　　　三、代理记账行业投资的建议</w:t>
      </w:r>
      <w:r>
        <w:rPr>
          <w:rFonts w:hint="eastAsia"/>
        </w:rPr>
        <w:br/>
      </w:r>
      <w:r>
        <w:rPr>
          <w:rFonts w:hint="eastAsia"/>
        </w:rPr>
        <w:t>　　第四节 影响代理记账行业发展的主要因素</w:t>
      </w:r>
      <w:r>
        <w:rPr>
          <w:rFonts w:hint="eastAsia"/>
        </w:rPr>
        <w:br/>
      </w:r>
      <w:r>
        <w:rPr>
          <w:rFonts w:hint="eastAsia"/>
        </w:rPr>
        <w:t>　　第五节 代理记账行业投资风险及控制策略分析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代理记账行业盈利模式与投资策略分析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国外代理记账行业投资现状及经营模式分析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一、境外代理记账行业成长情况调查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我国代理记账行业投资国际化发展战略分析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中国代理记账行业发展策略及投资建议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代理记账行业发展策略分析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代理记账行业市场的重点客户战略实施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1：2020-2025年我国代理记账行业市场规模及增速变化</w:t>
      </w:r>
      <w:r>
        <w:rPr>
          <w:rFonts w:hint="eastAsia"/>
        </w:rPr>
        <w:br/>
      </w:r>
      <w:r>
        <w:rPr>
          <w:rFonts w:hint="eastAsia"/>
        </w:rPr>
        <w:t>　　图表 2：代理记账行业生命周期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4：2025年GDP初步核算数据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7：2020-2025年我国代理记账行业企业数量及增速变化</w:t>
      </w:r>
      <w:r>
        <w:rPr>
          <w:rFonts w:hint="eastAsia"/>
        </w:rPr>
        <w:br/>
      </w:r>
      <w:r>
        <w:rPr>
          <w:rFonts w:hint="eastAsia"/>
        </w:rPr>
        <w:t>　　图表 8：2025-2031年我国代理记账行业企业数量及增速预测</w:t>
      </w:r>
      <w:r>
        <w:rPr>
          <w:rFonts w:hint="eastAsia"/>
        </w:rPr>
        <w:br/>
      </w:r>
      <w:r>
        <w:rPr>
          <w:rFonts w:hint="eastAsia"/>
        </w:rPr>
        <w:t>　　图表 9：2020-2025年我国代理记账行业客户数量及增速变化</w:t>
      </w:r>
      <w:r>
        <w:rPr>
          <w:rFonts w:hint="eastAsia"/>
        </w:rPr>
        <w:br/>
      </w:r>
      <w:r>
        <w:rPr>
          <w:rFonts w:hint="eastAsia"/>
        </w:rPr>
        <w:t>　　图表 10：2025-2031年我国代理记账行业客户数量及增速预测</w:t>
      </w:r>
      <w:r>
        <w:rPr>
          <w:rFonts w:hint="eastAsia"/>
        </w:rPr>
        <w:br/>
      </w:r>
      <w:r>
        <w:rPr>
          <w:rFonts w:hint="eastAsia"/>
        </w:rPr>
        <w:t>　　图表 11：2020-2025年我国代理记账行业供需平衡现状</w:t>
      </w:r>
      <w:r>
        <w:rPr>
          <w:rFonts w:hint="eastAsia"/>
        </w:rPr>
        <w:br/>
      </w:r>
      <w:r>
        <w:rPr>
          <w:rFonts w:hint="eastAsia"/>
        </w:rPr>
        <w:t>　　图表 12：2025-2031年我国代理记账行业供需平衡趋势预测</w:t>
      </w:r>
      <w:r>
        <w:rPr>
          <w:rFonts w:hint="eastAsia"/>
        </w:rPr>
        <w:br/>
      </w:r>
      <w:r>
        <w:rPr>
          <w:rFonts w:hint="eastAsia"/>
        </w:rPr>
        <w:t>　　图表 13：2020-2025年华北地区代理记账行业市场需求变化</w:t>
      </w:r>
      <w:r>
        <w:rPr>
          <w:rFonts w:hint="eastAsia"/>
        </w:rPr>
        <w:br/>
      </w:r>
      <w:r>
        <w:rPr>
          <w:rFonts w:hint="eastAsia"/>
        </w:rPr>
        <w:t>　　图表 14：2020-2025年华北地区代理记账行业市场规模变化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15：2020-2025年东北地区代理记账行业市场需求模变化</w:t>
      </w:r>
      <w:r>
        <w:rPr>
          <w:rFonts w:hint="eastAsia"/>
        </w:rPr>
        <w:br/>
      </w:r>
      <w:r>
        <w:rPr>
          <w:rFonts w:hint="eastAsia"/>
        </w:rPr>
        <w:t>　　图表 16：2020-2025年东北地区代理记账行业市场规模变化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17：2020-2025年华东地区代理记账行业市场需求变化</w:t>
      </w:r>
      <w:r>
        <w:rPr>
          <w:rFonts w:hint="eastAsia"/>
        </w:rPr>
        <w:br/>
      </w:r>
      <w:r>
        <w:rPr>
          <w:rFonts w:hint="eastAsia"/>
        </w:rPr>
        <w:t>　　图表 18：2020-2025年华东地区代理记账行业市场规模变化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19：2020-2025年华南地区代理记账行业市场需求变化</w:t>
      </w:r>
      <w:r>
        <w:rPr>
          <w:rFonts w:hint="eastAsia"/>
        </w:rPr>
        <w:br/>
      </w:r>
      <w:r>
        <w:rPr>
          <w:rFonts w:hint="eastAsia"/>
        </w:rPr>
        <w:t>　　图表 20：2020-2025年华南地区代理记账行业市场规模变化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21：2020-2025年华中地区代理记账行业市场需求变化</w:t>
      </w:r>
      <w:r>
        <w:rPr>
          <w:rFonts w:hint="eastAsia"/>
        </w:rPr>
        <w:br/>
      </w:r>
      <w:r>
        <w:rPr>
          <w:rFonts w:hint="eastAsia"/>
        </w:rPr>
        <w:t>　　图表 22：2020-2025年华中地区代理记账行业市场规模变化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23：2020-2025年西南地区代理记账行业市场需求变化</w:t>
      </w:r>
      <w:r>
        <w:rPr>
          <w:rFonts w:hint="eastAsia"/>
        </w:rPr>
        <w:br/>
      </w:r>
      <w:r>
        <w:rPr>
          <w:rFonts w:hint="eastAsia"/>
        </w:rPr>
        <w:t>　　图表 24：2020-2025年西南地区代理记账行业市场规模变化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25：2020-2025年西北地区代理记账行业市场需求变化</w:t>
      </w:r>
      <w:r>
        <w:rPr>
          <w:rFonts w:hint="eastAsia"/>
        </w:rPr>
        <w:br/>
      </w:r>
      <w:r>
        <w:rPr>
          <w:rFonts w:hint="eastAsia"/>
        </w:rPr>
        <w:t>　　图表 26：2020-2025年西北地区代理记账行业市场规模变化</w:t>
      </w:r>
      <w:r>
        <w:rPr>
          <w:rFonts w:hint="eastAsia"/>
        </w:rPr>
        <w:br/>
      </w:r>
      <w:r>
        <w:rPr>
          <w:rFonts w:hint="eastAsia"/>
        </w:rPr>
        <w:t>　　图表 27：2020-2025年我国代理记账行业资产总额统计</w:t>
      </w:r>
      <w:r>
        <w:rPr>
          <w:rFonts w:hint="eastAsia"/>
        </w:rPr>
        <w:br/>
      </w:r>
      <w:r>
        <w:rPr>
          <w:rFonts w:hint="eastAsia"/>
        </w:rPr>
        <w:t>　　图表 28：2020-2025年我国代理记账行业营业收入统计</w:t>
      </w:r>
      <w:r>
        <w:rPr>
          <w:rFonts w:hint="eastAsia"/>
        </w:rPr>
        <w:br/>
      </w:r>
      <w:r>
        <w:rPr>
          <w:rFonts w:hint="eastAsia"/>
        </w:rPr>
        <w:t>　　图表 29：2020-2025年我国代理记账行业利润总额统计</w:t>
      </w:r>
      <w:r>
        <w:rPr>
          <w:rFonts w:hint="eastAsia"/>
        </w:rPr>
        <w:br/>
      </w:r>
      <w:r>
        <w:rPr>
          <w:rFonts w:hint="eastAsia"/>
        </w:rPr>
        <w:t>　　图表 30：2025年我国代理记账行业不同规模企业资产总额对比</w:t>
      </w:r>
      <w:r>
        <w:rPr>
          <w:rFonts w:hint="eastAsia"/>
        </w:rPr>
        <w:br/>
      </w:r>
      <w:r>
        <w:rPr>
          <w:rFonts w:hint="eastAsia"/>
        </w:rPr>
        <w:t>　　图表 31：2025年我国代理记账行业不同规模企业销售收入对比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32：2025年我国代理记账行业不同规模企业利润总额对比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33：2025年我国代理记账行业不同所有制企业资产总额对比</w:t>
      </w:r>
      <w:r>
        <w:rPr>
          <w:rFonts w:hint="eastAsia"/>
        </w:rPr>
        <w:br/>
      </w:r>
      <w:r>
        <w:rPr>
          <w:rFonts w:hint="eastAsia"/>
        </w:rPr>
        <w:t>　　图表 34：2025年我国代理记账行业不同所有制企业销售收入对比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35：2025年我国代理记账行业不同所有制企业利润总额对比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36：2020-2025年我国代理记账行业市场集中度变化</w:t>
      </w:r>
      <w:r>
        <w:rPr>
          <w:rFonts w:hint="eastAsia"/>
        </w:rPr>
        <w:br/>
      </w:r>
      <w:r>
        <w:rPr>
          <w:rFonts w:hint="eastAsia"/>
        </w:rPr>
        <w:t>　　图表 37：2025年我国代理记账行业企业集中度</w:t>
      </w:r>
      <w:r>
        <w:rPr>
          <w:rFonts w:hint="eastAsia"/>
        </w:rPr>
        <w:br/>
      </w:r>
      <w:r>
        <w:rPr>
          <w:rFonts w:hint="eastAsia"/>
        </w:rPr>
        <w:t>　　图表 38：2025年我国代理记账行业区域集中度</w:t>
      </w:r>
      <w:r>
        <w:rPr>
          <w:rFonts w:hint="eastAsia"/>
        </w:rPr>
        <w:br/>
      </w:r>
      <w:r>
        <w:rPr>
          <w:rFonts w:hint="eastAsia"/>
        </w:rPr>
        <w:t>　　图表 39：东莞市德利信企业代理有限公司主要财务数据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40：东莞市德利信企业代理有限公司盈利能力分析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41：东莞市德利信企业代理有限公司偿债能力分析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42：东莞市德利信企业代理有限公司运营能力分析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43：东莞市德利信企业代理有限公司成长能力分析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44：金算盘北京代理记账公司主要财务数据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45：金算盘北京代理记账公司盈利能力分析</w:t>
      </w:r>
      <w:r>
        <w:rPr>
          <w:rFonts w:hint="eastAsia"/>
        </w:rPr>
        <w:br/>
      </w:r>
      <w:r>
        <w:rPr>
          <w:rFonts w:hint="eastAsia"/>
        </w:rPr>
        <w:t>　　图表 46：金算盘北京代理记账公司偿债能力分析</w:t>
      </w:r>
      <w:r>
        <w:rPr>
          <w:rFonts w:hint="eastAsia"/>
        </w:rPr>
        <w:br/>
      </w:r>
      <w:r>
        <w:rPr>
          <w:rFonts w:hint="eastAsia"/>
        </w:rPr>
        <w:t>　　图表 47：金算盘北京代理记账公司运营能力分析</w:t>
      </w:r>
      <w:r>
        <w:rPr>
          <w:rFonts w:hint="eastAsia"/>
        </w:rPr>
        <w:br/>
      </w:r>
      <w:r>
        <w:rPr>
          <w:rFonts w:hint="eastAsia"/>
        </w:rPr>
        <w:t>　　图表 48：金算盘北京代理记账公司成长能力分析</w:t>
      </w:r>
      <w:r>
        <w:rPr>
          <w:rFonts w:hint="eastAsia"/>
        </w:rPr>
        <w:br/>
      </w:r>
      <w:r>
        <w:rPr>
          <w:rFonts w:hint="eastAsia"/>
        </w:rPr>
        <w:t>　　图表 49：北京中财利元财务咨询服务有限公司主要财务数据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50：北京中财利元财务咨询服务有限公司盈利能力分析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51：北京中财利元财务咨询服务有限公司偿债能力分析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52：北京中财利元财务咨询服务有限公司运营能力分析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53：北京中财利元财务咨询服务有限公司成长能力分析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54：深圳市安居企业会计代理有限公司主要财务数据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55：深圳市安居企业会计代理有限公司盈利能力分析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56：深圳市安居企业会计代理有限公司偿债能力分析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57：深圳市安居企业会计代理有限公司运营能力分析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58：深圳市安居企业会计代理有限公司成长能力分析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59：青岛祖澍代理记账有限公司主要财务数据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60：青岛祖澍代理记账有限公司盈利能力分析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61：青岛祖澍代理记账有限公司偿债能力分析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62：青岛祖澍代理记账有限公司运营能力分析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63：青岛祖澍代理记账有限公司成长能力分析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64：上海安诚企业管理有限公司主要财务数据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65：上海安诚企业管理有限公司盈利能力分析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66：上海安诚企业管理有限公司偿债能力分析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67：上海安诚企业管理有限公司运营能力分析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68：上海安诚企业管理有限公司成长能力分析</w:t>
      </w:r>
      <w:r>
        <w:rPr>
          <w:rFonts w:hint="eastAsia"/>
        </w:rPr>
        <w:br/>
      </w:r>
      <w:r>
        <w:rPr>
          <w:rFonts w:hint="eastAsia"/>
        </w:rPr>
        <w:t>　　图表 69：沈阳小蜜蜂会计服务有限公司主要财务数据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70：沈阳小蜜蜂会计服务有限公司盈利能力分析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71：沈阳小蜜蜂会计服务有限公司偿债能力分析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72：沈阳小蜜蜂会计服务有限公司运营能力分析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73：沈阳小蜜蜂会计服务有限公司成长能力分析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74：北京恒润得会计事务所有限公司主要财务数据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75：北京恒润得会计事务所有限公司盈利能力分析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76：北京恒润得会计事务所有限公司偿债能力分析</w:t>
      </w:r>
      <w:r>
        <w:rPr>
          <w:rFonts w:hint="eastAsia"/>
        </w:rPr>
        <w:br/>
      </w:r>
      <w:r>
        <w:rPr>
          <w:rFonts w:hint="eastAsia"/>
        </w:rPr>
        <w:t>　　图表 77：北京恒润得会计事务所有限公司运营能力分析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78：北京恒润得会计事务所有限公司成长能力分析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79：深圳和创代理记账有限公司主要财务数据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80：深圳和创代理记账有限公司盈利能力</w:t>
      </w:r>
      <w:r>
        <w:rPr>
          <w:rFonts w:hint="eastAsia"/>
        </w:rPr>
        <w:br/>
      </w:r>
      <w:r>
        <w:rPr>
          <w:rFonts w:hint="eastAsia"/>
        </w:rPr>
        <w:t>　　图表 81：深圳和创代理记账有限公司偿债能力</w:t>
      </w:r>
      <w:r>
        <w:rPr>
          <w:rFonts w:hint="eastAsia"/>
        </w:rPr>
        <w:br/>
      </w:r>
      <w:r>
        <w:rPr>
          <w:rFonts w:hint="eastAsia"/>
        </w:rPr>
        <w:t>　　图表 82：深圳和创代理记账有限公司运营能力</w:t>
      </w:r>
      <w:r>
        <w:rPr>
          <w:rFonts w:hint="eastAsia"/>
        </w:rPr>
        <w:br/>
      </w:r>
      <w:r>
        <w:rPr>
          <w:rFonts w:hint="eastAsia"/>
        </w:rPr>
        <w:t>　　图表 83：深圳和创代理记账有限公司成长能力分析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84：上海银沪会计师事务所主要财务数据 单位：千元</w:t>
      </w:r>
      <w:r>
        <w:rPr>
          <w:rFonts w:hint="eastAsia"/>
        </w:rPr>
        <w:br/>
      </w:r>
      <w:r>
        <w:rPr>
          <w:rFonts w:hint="eastAsia"/>
        </w:rPr>
        <w:t>　　图表 85：上海银沪会计师事务所盈利能力分析</w:t>
      </w:r>
      <w:r>
        <w:rPr>
          <w:rFonts w:hint="eastAsia"/>
        </w:rPr>
        <w:br/>
      </w:r>
      <w:r>
        <w:rPr>
          <w:rFonts w:hint="eastAsia"/>
        </w:rPr>
        <w:t>　　图表 86：上海银沪会计师事务所偿债能力分析</w:t>
      </w:r>
      <w:r>
        <w:rPr>
          <w:rFonts w:hint="eastAsia"/>
        </w:rPr>
        <w:br/>
      </w:r>
      <w:r>
        <w:rPr>
          <w:rFonts w:hint="eastAsia"/>
        </w:rPr>
        <w:t>　　图表 87：上海银沪会计师事务所运营能力分析</w:t>
      </w:r>
      <w:r>
        <w:rPr>
          <w:rFonts w:hint="eastAsia"/>
        </w:rPr>
        <w:br/>
      </w:r>
      <w:r>
        <w:rPr>
          <w:rFonts w:hint="eastAsia"/>
        </w:rPr>
        <w:t>　　图表 88：上海银沪会计师事务所成长能力分析</w:t>
      </w:r>
      <w:r>
        <w:rPr>
          <w:rFonts w:hint="eastAsia"/>
        </w:rPr>
        <w:br/>
      </w:r>
      <w:r>
        <w:rPr>
          <w:rFonts w:hint="eastAsia"/>
        </w:rPr>
        <w:t>　　图表 89：2020-2025年代理记账行业代理业务市场规模及增速变化</w:t>
      </w:r>
      <w:r>
        <w:rPr>
          <w:rFonts w:hint="eastAsia"/>
        </w:rPr>
        <w:br/>
      </w:r>
      <w:r>
        <w:rPr>
          <w:rFonts w:hint="eastAsia"/>
        </w:rPr>
        <w:t>　　图表 90：2020-2025年代理记账行业税计顾问市场规模及增速变化</w:t>
      </w:r>
      <w:r>
        <w:rPr>
          <w:rFonts w:hint="eastAsia"/>
        </w:rPr>
        <w:br/>
      </w:r>
      <w:r>
        <w:rPr>
          <w:rFonts w:hint="eastAsia"/>
        </w:rPr>
        <w:t>　　图表 91：2025-2031年代理记账行业代理业务市场规模及增速预测</w:t>
      </w:r>
      <w:r>
        <w:rPr>
          <w:rFonts w:hint="eastAsia"/>
        </w:rPr>
        <w:br/>
      </w:r>
      <w:r>
        <w:rPr>
          <w:rFonts w:hint="eastAsia"/>
        </w:rPr>
        <w:t>　　图表 92：2025-2031年代理记账行业税计顾问市场规模及增速预测</w:t>
      </w:r>
      <w:r>
        <w:rPr>
          <w:rFonts w:hint="eastAsia"/>
        </w:rPr>
        <w:br/>
      </w:r>
      <w:r>
        <w:rPr>
          <w:rFonts w:hint="eastAsia"/>
        </w:rPr>
        <w:t>　　图表 93：2025-2031年我国代理记账行业市场规模及增速预测</w:t>
      </w:r>
      <w:r>
        <w:rPr>
          <w:rFonts w:hint="eastAsia"/>
        </w:rPr>
        <w:br/>
      </w:r>
      <w:r>
        <w:rPr>
          <w:rFonts w:hint="eastAsia"/>
        </w:rPr>
        <w:t>　　图表 94：2025年我国代理记账行业总体投资结构</w:t>
      </w:r>
      <w:r>
        <w:rPr>
          <w:rFonts w:hint="eastAsia"/>
        </w:rPr>
        <w:br/>
      </w:r>
      <w:r>
        <w:rPr>
          <w:rFonts w:hint="eastAsia"/>
        </w:rPr>
        <w:t>　　图表 95：2020-2025年我国代理记账行业总体投资规模变化</w:t>
      </w:r>
      <w:r>
        <w:rPr>
          <w:rFonts w:hint="eastAsia"/>
        </w:rPr>
        <w:br/>
      </w:r>
      <w:r>
        <w:rPr>
          <w:rFonts w:hint="eastAsia"/>
        </w:rPr>
        <w:t>　　图表 96：2020-2025年我国代理记账行业总体投资增速变化</w:t>
      </w:r>
      <w:r>
        <w:rPr>
          <w:rFonts w:hint="eastAsia"/>
        </w:rPr>
        <w:br/>
      </w:r>
      <w:r>
        <w:rPr>
          <w:rFonts w:hint="eastAsia"/>
        </w:rPr>
        <w:t>　　图表 97：2025年我国代理记账行业区域投资结构分析</w:t>
      </w:r>
      <w:r>
        <w:rPr>
          <w:rFonts w:hint="eastAsia"/>
        </w:rPr>
        <w:br/>
      </w:r>
      <w:r>
        <w:rPr>
          <w:rFonts w:hint="eastAsia"/>
        </w:rPr>
        <w:t>　　图表 98：2020-2025年我国其他会计行业投资收益率变化</w:t>
      </w:r>
      <w:r>
        <w:rPr>
          <w:rFonts w:hint="eastAsia"/>
        </w:rPr>
        <w:br/>
      </w:r>
      <w:r>
        <w:rPr>
          <w:rFonts w:hint="eastAsia"/>
        </w:rPr>
        <w:t>　　图表 99：2020-2025年我国代理记账行业投资收益率变化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d6820ddb647b8" w:history="1">
        <w:r>
          <w:rPr>
            <w:rStyle w:val="Hyperlink"/>
          </w:rPr>
          <w:t>中国代理记账行业现状调研分析及市场前景预测报告（2025年版）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d6820ddb647b8" w:history="1">
        <w:r>
          <w:rPr>
            <w:rStyle w:val="Hyperlink"/>
          </w:rPr>
          <w:t>https://www.20087.com/M_JinRongBaoXian/56/DaiLiJiZhangShiChangXuQiuFenXiYuYuCe.html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热点：代理记账公司、代理记账一般多少钱一个月、代理记账公司账务处理、代理记账公司介绍、代理记账公司的会计、代理记账公司如何寻找客户、代理记账一年800元、代理记账收费明细标准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a490922424c63" w:history="1">
      <w:r>
        <w:rPr>
          <w:rStyle w:val="Hyperlink"/>
        </w:rPr>
        <w:t>中国代理记账行业现状调研分析及市场前景预测报告（2025年版）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6/DaiLiJiZhangShiChangXuQiuFenXiYuYuCe.html" TargetMode="External" Id="R887d6820ddb6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6/DaiLiJiZhangShiChangXuQiuFenXiYuYuCe.html" TargetMode="External" Id="Ra68a49092242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2025-05-29T03:59:00Z</dcterms:created>
  <dcterms:modified xsi:type="dcterms:W3CDTF">2025-05-29T04:59:00Z</dcterms:modified>
  <dc:subject>中国代理记账行业现状调研分析及市场前景预测报告（2025年版）</dc:subject>
  <dc:title>中国代理记账行业现状调研分析及市场前景预测报告（2025年版）</dc:title>
  <cp:keywords>中国代理记账行业现状调研分析及市场前景预测报告（2025年版）</cp:keywords>
  <dc:description>中国代理记账行业现状调研分析及市场前景预测报告（2025年版）</dc:description>
</cp:coreProperties>
</file>