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726aaf0f45fe" w:history="1">
              <w:r>
                <w:rPr>
                  <w:rStyle w:val="Hyperlink"/>
                </w:rPr>
                <w:t>2025-2031年中国水射流切割机市场调查研究与前景趋势报告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726aaf0f45fe" w:history="1">
              <w:r>
                <w:rPr>
                  <w:rStyle w:val="Hyperlink"/>
                </w:rPr>
                <w:t>2025-2031年中国水射流切割机市场调查研究与前景趋势报告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726aaf0f45fe" w:history="1">
                <w:r>
                  <w:rPr>
                    <w:rStyle w:val="Hyperlink"/>
                  </w:rPr>
                  <w:t>https://www.20087.com/6/55/ShuiSheLiuQieGeJiDeQianJingQuShi.html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射流切割机是一种非热切割技术，近年来在金属加工、石材切割、复合材料成型等行业得到了广泛应用。其通过高压水流携带磨料对材料进行切割，能够实现高精度、低热影响区的切割效果，特别适用于对热敏感材料的加工。随着技术的进步，水射流切割机的切割速度和效率不断提高，设备的自动化和智能化程度也在不断提升。</w:t>
      </w:r>
      <w:r>
        <w:rPr>
          <w:rFonts w:hint="eastAsia"/>
        </w:rPr>
        <w:br/>
      </w:r>
      <w:r>
        <w:rPr>
          <w:rFonts w:hint="eastAsia"/>
        </w:rPr>
        <w:t>　　未来，水射流切割机将更加注重效率提升和环保性能。一方面，通过优化水流设计和磨料配方，提高切割速度和切割质量，减少材料损耗，从而降低生产成本。另一方面，考虑到环保要求，水射流切割机将采用更节水的切割工艺，减少废水产生，同时，开发回收利用系统，对切割过程中产生的废水和磨料进行回收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726aaf0f45fe" w:history="1">
        <w:r>
          <w:rPr>
            <w:rStyle w:val="Hyperlink"/>
          </w:rPr>
          <w:t>2025-2031年中国水射流切割机市场调查研究与前景趋势报告</w:t>
        </w:r>
      </w:hyperlink>
      <w:r>
        <w:rPr>
          <w:rFonts w:hint="eastAsia"/>
        </w:rPr>
        <w:t>》基于多年水射流切割机行业研究积累，结合水射流切割机行业市场现状，通过资深研究团队对水射流切割机市场资讯的系统整理与分析，依托权威数据资源及长期市场监测数据库，对水射流切割机行业进行了全面调研。报告详细分析了水射流切割机市场规模、市场前景、技术现状及未来发展方向，重点评估了水射流切割机行业内企业的竞争格局及经营表现，并通过SWOT分析揭示了水射流切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0e726aaf0f45fe" w:history="1">
        <w:r>
          <w:rPr>
            <w:rStyle w:val="Hyperlink"/>
          </w:rPr>
          <w:t>2025-2031年中国水射流切割机市场调查研究与前景趋势报告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》为投资者提供了准确的市场现状分析及前景预判，帮助挖掘行业投资价值，并提出投资策略与营销策略建议，是把握水射流切割机行业动态、优化决策的重要工具。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2025年全球水射流切割机行业发展现状分析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2025年全球水射流切割机行业发展概况</w:t>
      </w:r>
      <w:r>
        <w:rPr>
          <w:rFonts w:hint="eastAsia"/>
        </w:rPr>
        <w:br/>
      </w:r>
      <w:r>
        <w:rPr>
          <w:rFonts w:hint="eastAsia"/>
        </w:rPr>
        <w:t>　　　　一、全球水射流切割机行业运行特点分析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二、全球水射流切割机市场供需状况分析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三、全球水射流切割机行业产品价格分析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2025年全球水射流切割机行业主要国家运行情况分析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2025-2031年全球水射流切割机行业发展趋势分析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2025年中国水射流切割机行业发展环境分析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2025年中国水射流切割机行业政策环境分析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2025年中国水射流切割机行业社会环境分析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2025年中国水射流切割机行业运行形势分析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2025年中国水射流切割机行业发展状况分析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一、中国水射流切割机行业发展历程</w:t>
      </w:r>
      <w:r>
        <w:rPr>
          <w:rFonts w:hint="eastAsia"/>
        </w:rPr>
        <w:br/>
      </w:r>
      <w:r>
        <w:rPr>
          <w:rFonts w:hint="eastAsia"/>
        </w:rPr>
        <w:t>　　　　二、中国水射流切割机行业价格分析</w:t>
      </w:r>
      <w:r>
        <w:rPr>
          <w:rFonts w:hint="eastAsia"/>
        </w:rPr>
        <w:br/>
      </w:r>
      <w:r>
        <w:rPr>
          <w:rFonts w:hint="eastAsia"/>
        </w:rPr>
        <w:t>　　　　三、中国水射流切割机行业技术发展现状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2025年中国水射流切割机行业市场运行动态分析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一、中国水射流切割机行业生产能力分析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二、中国水射流切割机行业市场规模分析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三、中国水射流切割机行业市场需求情况分析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四、国内水射流切割机行业市场行情分析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2025年中国水射流切割机行业发展存在的问题与对策分析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2020-2025年中国水射流切割机所属行业数据监测分析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2020-2025年中国水射流切割机所属行业规模分析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2025年中国水射流切割机所属行业结构分析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2020-2025年中国水射流切割机所属行业产值分析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2020-2025年中国水射流切割机所属行业成本费用分析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2020-2025年中国水射流切割机所属行业盈利能力分析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2020-2025年中国水射流切割机所属行业进出口数据监测分析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2020-2025年中国水射流切割机所属行业进口数据分析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2020-2025年中国水射流切割机所属行业出口数据分析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2020-2025年中国水射流切割机所属行业进出口平均单价分析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2020-2025年中国水射流切割机所属行业进出口国家及地区分析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2025年中国水射流切割机行业市场竞争格局分析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2025年中国水射流切割机行业集中度分析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2025年中国水射流切割机行业竞争力分析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2025年中国水射流切割机行业国际竞争力比较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2025年中国水射流切割机行业竞争策略分析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中国水射流切割机行业优势企业关键财务数据分析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西乡县西玛机床有限责任公司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南京必通科技有限公司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佛山市元利精密机械有限公司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昆山九丰威特切割设备有限公司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科美腾机械工具（上海）有限公司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2025-2031年中国水射流切割机行业趋势预测分析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2025-2031年中国水射流切割机产品发展趋势预测分析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一、2025-2031年中国水射流切割机行业技术走势分析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二、2025-2031年中国水射流切割机行业发展方向分析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2025-2031年中国水射流切割机行业市场趋势预测分析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2025-2031年中国水射流切割机行业市场盈利能力预测分析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2025-2031年中国水射流切割机行业投资机会与投资前景分析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2025-2031年中国水射流切割机行业投资机会分析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一、2025-2031年中国水射流切割机行业投资吸引力分析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二、2025-2031年中国水射流切割机行业区域投资潜力分析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2025-2031年中国水射流切割机行业投资前景分析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2025-2031年中国水射流切割机行业投资策略及投资建议分析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2025-2031年中国水射流切割机行业投资策略分析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2025-2031年中国水射流切割机行业市场的重点客户战略实施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2025-2031年中国水射流切割机产品生产及销售投资运作模式探讨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2025-2031年中国水射流切割机行业项目投资建议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水射流切割机行业历程</w:t>
      </w:r>
      <w:r>
        <w:rPr>
          <w:rFonts w:hint="eastAsia"/>
        </w:rPr>
        <w:br/>
      </w:r>
      <w:r>
        <w:rPr>
          <w:rFonts w:hint="eastAsia"/>
        </w:rPr>
        <w:t>　　图表 水射流切割机行业生命周期</w:t>
      </w:r>
      <w:r>
        <w:rPr>
          <w:rFonts w:hint="eastAsia"/>
        </w:rPr>
        <w:br/>
      </w:r>
      <w:r>
        <w:rPr>
          <w:rFonts w:hint="eastAsia"/>
        </w:rPr>
        <w:t>　　图表 水射流切割机行业产业链分析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2020-2025年水射流切割机行业市场容量分析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水射流切割机行业动态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2025年中国水射流切割机行业需求领域分布格局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2025年中国水射流切割机进口国家及地区分析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2025年中国水射流切割机出口国家及地区分析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2020-2025年中国水射流切割机行业企业平均规模情况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**地区水射流切割机市场规模及增长情况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**地区水射流切割机市场规模及增长情况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**地区水射流切割机市场规模及增长情况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**地区水射流切割机市场规模及增长情况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726aaf0f45fe" w:history="1">
        <w:r>
          <w:rPr>
            <w:rStyle w:val="Hyperlink"/>
          </w:rPr>
          <w:t>2025-2031年中国水射流切割机市场调查研究与前景趋势报告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726aaf0f45fe" w:history="1">
        <w:r>
          <w:rPr>
            <w:rStyle w:val="Hyperlink"/>
          </w:rPr>
          <w:t>https://www.20087.com/6/55/ShuiSheLiuQieGeJiDeQianJingQuShi.html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热点：水激光切割、磨料水射流切割机、水刀、水射流切割机床的运行代码、等离子切割机、水射流切割机 宁波、水射流切割设备和工具有哪些、水射流切割机租赁、水射流切割机割油罐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f1d5f0244382" w:history="1">
      <w:r>
        <w:rPr>
          <w:rStyle w:val="Hyperlink"/>
        </w:rPr>
        <w:t>2025-2031年中国水射流切割机市场调查研究与前景趋势报告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iSheLiuQieGeJiDeQianJingQuShi.html" TargetMode="External" Id="R3d0e726aaf0f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iSheLiuQieGeJiDeQianJingQuShi.html" TargetMode="External" Id="R3249f1d5f02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2025-05-04T08:11:00Z</dcterms:created>
  <dcterms:modified xsi:type="dcterms:W3CDTF">2025-05-04T09:11:00Z</dcterms:modified>
  <dc:subject>2025-2031年中国水射流切割机市场调查研究与前景趋势报告</dc:subject>
  <dc:title>2025-2031年中国水射流切割机市场调查研究与前景趋势报告</dc:title>
  <cp:keywords>2025-2031年中国水射流切割机市场调查研究与前景趋势报告</cp:keywords>
  <dc:description>2025-2031年中国水射流切割机市场调查研究与前景趋势报告</dc:description>
</cp:coreProperties>
</file>