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93aef3c3b4358" w:history="1">
              <w:r>
                <w:rPr>
                  <w:rStyle w:val="Hyperlink"/>
                </w:rPr>
                <w:t>中国IP电影行业发展研究与前景趋势分析报告（2025-2031年）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93aef3c3b4358" w:history="1">
              <w:r>
                <w:rPr>
                  <w:rStyle w:val="Hyperlink"/>
                </w:rPr>
                <w:t>中国IP电影行业发展研究与前景趋势分析报告（2025-2031年）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93aef3c3b4358" w:history="1">
                <w:r>
                  <w:rPr>
                    <w:rStyle w:val="Hyperlink"/>
                  </w:rPr>
                  <w:t>https://www.20087.com/6/55/IPDianYingDeQianJingQuShi.html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电影，即基于已有知识产权（如小说、漫画、游戏等）改编的电影，已成为电影产业的重要组成部分。这类电影依托原著的粉丝基础，往往在上映前就积累了大量关注度。近年来，IP电影的制作水平不断提升，特效技术、叙事手法不断创新，力求在忠实原著的基础上，为观众带来震撼的视听体验。同时，跨媒体联动，如电影与游戏、周边商品的结合，进一步扩大了IP的商业价值。</w:t>
      </w:r>
      <w:r>
        <w:rPr>
          <w:rFonts w:hint="eastAsia"/>
        </w:rPr>
        <w:br/>
      </w:r>
      <w:r>
        <w:rPr>
          <w:rFonts w:hint="eastAsia"/>
        </w:rPr>
        <w:t>　　未来，IP电影将更加注重深度开发与文化内涵的挖掘。原创性与国际化将成为新趋势，不仅限于国内IP的转化，还会引入更多国际优质IP，同时输出本土优秀文化。此外，技术革新，如虚拟现实（VR）、增强现实（AR）的应用，将为观众提供沉浸式观影体验，推动电影产业的边界拓展。版权保护与国际合作框架的完善，将为IP电影的健康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93aef3c3b4358" w:history="1">
        <w:r>
          <w:rPr>
            <w:rStyle w:val="Hyperlink"/>
          </w:rPr>
          <w:t>中国IP电影行业发展研究与前景趋势分析报告（2025-2031年）</w:t>
        </w:r>
      </w:hyperlink>
      <w:r>
        <w:rPr>
          <w:rFonts w:hint="eastAsia"/>
        </w:rPr>
        <w:t>》全面梳理了IP电影行业的市场规模、技术现状及产业链结构，结合数据分析了IP电影市场需求、价格动态与竞争格局，科学预测了IP电影发展趋势与市场前景，解读了行业内重点企业的战略布局与品牌影响力，同时对市场竞争与集中度进行了评估。此外，报告还细分了市场领域，揭示了IP电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IP电影产业概述</w:t>
      </w:r>
      <w:r>
        <w:rPr>
          <w:rFonts w:hint="eastAsia"/>
        </w:rPr>
        <w:br/>
      </w:r>
      <w:r>
        <w:rPr>
          <w:rFonts w:hint="eastAsia"/>
        </w:rPr>
        <w:t>　　第一节 IP电影定义与分类</w:t>
      </w:r>
      <w:r>
        <w:rPr>
          <w:rFonts w:hint="eastAsia"/>
        </w:rPr>
        <w:br/>
      </w:r>
      <w:r>
        <w:rPr>
          <w:rFonts w:hint="eastAsia"/>
        </w:rPr>
        <w:t>　　第二节 IP电影产业链结构及关键环节剖析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IP电影商业模式与盈利模式解析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IP电影经济指标与行业评估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全球IP电影市场发展综述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2019-2024年全球IP电影市场规模及增长趋势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主要国家与地区IP电影市场对比</w:t>
      </w:r>
      <w:r>
        <w:rPr>
          <w:rFonts w:hint="eastAsia"/>
        </w:rPr>
        <w:br/>
      </w:r>
      <w:r>
        <w:rPr>
          <w:rFonts w:hint="eastAsia"/>
        </w:rPr>
        <w:t>　　第三节 2025-2031年全球IP电影行业发展趋势与前景预测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国际IP电影市场发展趋势及对我国启示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二、对我国IP电影市场的借鉴意义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2024-2025年中国IP电影行业发展环境分析</w:t>
      </w:r>
      <w:r>
        <w:rPr>
          <w:rFonts w:hint="eastAsia"/>
        </w:rPr>
        <w:br/>
      </w:r>
      <w:r>
        <w:rPr>
          <w:rFonts w:hint="eastAsia"/>
        </w:rPr>
        <w:t>　　第一节 IP电影行业经济环境分析</w:t>
      </w:r>
      <w:r>
        <w:rPr>
          <w:rFonts w:hint="eastAsia"/>
        </w:rPr>
        <w:br/>
      </w:r>
      <w:r>
        <w:rPr>
          <w:rFonts w:hint="eastAsia"/>
        </w:rPr>
        <w:t>　　第二节 IP电影行业政策环境分析</w:t>
      </w:r>
      <w:r>
        <w:rPr>
          <w:rFonts w:hint="eastAsia"/>
        </w:rPr>
        <w:br/>
      </w:r>
      <w:r>
        <w:rPr>
          <w:rFonts w:hint="eastAsia"/>
        </w:rPr>
        <w:t>　　　　一、IP电影行业政策影响分析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二、相关IP电影行业标准分析</w:t>
      </w:r>
      <w:r>
        <w:rPr>
          <w:rFonts w:hint="eastAsia"/>
        </w:rPr>
        <w:br/>
      </w:r>
      <w:r>
        <w:rPr>
          <w:rFonts w:hint="eastAsia"/>
        </w:rPr>
        <w:t>　　第三节 IP电影行业社会环境分析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国内外IP电影行业技术差异与原因</w:t>
      </w:r>
      <w:r>
        <w:rPr>
          <w:rFonts w:hint="eastAsia"/>
        </w:rPr>
        <w:br/>
      </w:r>
      <w:r>
        <w:rPr>
          <w:rFonts w:hint="eastAsia"/>
        </w:rPr>
        <w:t>　　第三节 IP电影行业技术发展方向、趋势预测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中国IP电影行业市场规模分析与预测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IP电影市场的总体规模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一、2019-2024年IP电影市场规模变化及趋势分析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二、2025年IP电影行业市场规模特点</w:t>
      </w:r>
      <w:r>
        <w:rPr>
          <w:rFonts w:hint="eastAsia"/>
        </w:rPr>
        <w:br/>
      </w:r>
      <w:r>
        <w:rPr>
          <w:rFonts w:hint="eastAsia"/>
        </w:rPr>
        <w:t>　　第二节 IP电影市场规模的构成</w:t>
      </w:r>
      <w:r>
        <w:rPr>
          <w:rFonts w:hint="eastAsia"/>
        </w:rPr>
        <w:br/>
      </w:r>
      <w:r>
        <w:rPr>
          <w:rFonts w:hint="eastAsia"/>
        </w:rPr>
        <w:t>　　　　一、IP电影客户群体特征与偏好分析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二、不同类型IP电影市场规模分布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三、各地区IP电影市场规模差异与特点</w:t>
      </w:r>
      <w:r>
        <w:rPr>
          <w:rFonts w:hint="eastAsia"/>
        </w:rPr>
        <w:br/>
      </w:r>
      <w:r>
        <w:rPr>
          <w:rFonts w:hint="eastAsia"/>
        </w:rPr>
        <w:t>　　第三节 IP电影市场规模的预测与展望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一、未来几年IP电影市场规模增长预测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IP电影细分市场深度分析</w:t>
      </w:r>
      <w:r>
        <w:rPr>
          <w:rFonts w:hint="eastAsia"/>
        </w:rPr>
        <w:br/>
      </w:r>
      <w:r>
        <w:rPr>
          <w:rFonts w:hint="eastAsia"/>
        </w:rPr>
        <w:t>　　第一节 IP电影细分市场（一）发展研究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IP电影细分市场（二）发展研究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2019-2024年中国IP电影行业总体发展与财务状况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2019-2024年IP电影行业规模情况</w:t>
      </w:r>
      <w:r>
        <w:rPr>
          <w:rFonts w:hint="eastAsia"/>
        </w:rPr>
        <w:br/>
      </w:r>
      <w:r>
        <w:rPr>
          <w:rFonts w:hint="eastAsia"/>
        </w:rPr>
        <w:t>　　　　一、IP电影行业企业数量规模</w:t>
      </w:r>
      <w:r>
        <w:rPr>
          <w:rFonts w:hint="eastAsia"/>
        </w:rPr>
        <w:br/>
      </w:r>
      <w:r>
        <w:rPr>
          <w:rFonts w:hint="eastAsia"/>
        </w:rPr>
        <w:t>　　　　二、IP电影行业从业人员规模</w:t>
      </w:r>
      <w:r>
        <w:rPr>
          <w:rFonts w:hint="eastAsia"/>
        </w:rPr>
        <w:br/>
      </w:r>
      <w:r>
        <w:rPr>
          <w:rFonts w:hint="eastAsia"/>
        </w:rPr>
        <w:t>　　　　三、IP电影行业市场敏感性分析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2019-2024年IP电影行业财务能力分析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一、IP电影行业盈利能力</w:t>
      </w:r>
      <w:r>
        <w:rPr>
          <w:rFonts w:hint="eastAsia"/>
        </w:rPr>
        <w:br/>
      </w:r>
      <w:r>
        <w:rPr>
          <w:rFonts w:hint="eastAsia"/>
        </w:rPr>
        <w:t>　　　　二、IP电影行业偿债能力</w:t>
      </w:r>
      <w:r>
        <w:rPr>
          <w:rFonts w:hint="eastAsia"/>
        </w:rPr>
        <w:br/>
      </w:r>
      <w:r>
        <w:rPr>
          <w:rFonts w:hint="eastAsia"/>
        </w:rPr>
        <w:t>　　　　三、IP电影行业营运能力</w:t>
      </w:r>
      <w:r>
        <w:rPr>
          <w:rFonts w:hint="eastAsia"/>
        </w:rPr>
        <w:br/>
      </w:r>
      <w:r>
        <w:rPr>
          <w:rFonts w:hint="eastAsia"/>
        </w:rPr>
        <w:t>　　　　四、IP电影行业发展能力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2019-2024年中国IP电影行业区域市场分析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中国IP电影行业区域市场结构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重点地区IP电影行业调研分析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一、重点地区（一）IP电影市场分析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二、重点地区（二）IP电影市场分析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三、重点地区（三）IP电影市场分析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四、重点地区（四）IP电影市场分析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五、重点地区（五）IP电影市场分析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中国IP电影行业的营销渠道与客户分析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IP电影行业渠道分析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二、各类渠道对IP电影行业的影响</w:t>
      </w:r>
      <w:r>
        <w:rPr>
          <w:rFonts w:hint="eastAsia"/>
        </w:rPr>
        <w:br/>
      </w:r>
      <w:r>
        <w:rPr>
          <w:rFonts w:hint="eastAsia"/>
        </w:rPr>
        <w:t>　　　　三、主要IP电影企业渠道策略研究</w:t>
      </w:r>
      <w:r>
        <w:rPr>
          <w:rFonts w:hint="eastAsia"/>
        </w:rPr>
        <w:br/>
      </w:r>
      <w:r>
        <w:rPr>
          <w:rFonts w:hint="eastAsia"/>
        </w:rPr>
        <w:t>　　第二节 IP电影行业客户分析与定位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中国IP电影行业竞争格局及策略选择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IP电影行业总体市场竞争状况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一、IP电影行业竞争结构分析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二、IP电影企业竞争格局与集中度评估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三、IP电影行业SWOT分析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IP电影行业重点企业竞争力分析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二、企业IP电影业务分析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二、企业IP电影业务分析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二、企业IP电影业务分析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二、企业IP电影业务分析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二、企业IP电影业务分析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二、企业IP电影业务分析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IP电影企业发展策略分析</w:t>
      </w:r>
      <w:r>
        <w:rPr>
          <w:rFonts w:hint="eastAsia"/>
        </w:rPr>
        <w:br/>
      </w:r>
      <w:r>
        <w:rPr>
          <w:rFonts w:hint="eastAsia"/>
        </w:rPr>
        <w:t>　　第一节 IP电影市场与销售策略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IP电影品牌战略思考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2025-2031年IP电影行业展趋势预测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2025-2031年IP电影市场发展前景分析</w:t>
      </w:r>
      <w:r>
        <w:rPr>
          <w:rFonts w:hint="eastAsia"/>
        </w:rPr>
        <w:br/>
      </w:r>
      <w:r>
        <w:rPr>
          <w:rFonts w:hint="eastAsia"/>
        </w:rPr>
        <w:t>　　　　一、IP电影市场发展潜力</w:t>
      </w:r>
      <w:r>
        <w:rPr>
          <w:rFonts w:hint="eastAsia"/>
        </w:rPr>
        <w:br/>
      </w:r>
      <w:r>
        <w:rPr>
          <w:rFonts w:hint="eastAsia"/>
        </w:rPr>
        <w:t>　　　　二、IP电影市场前景分析</w:t>
      </w:r>
      <w:r>
        <w:rPr>
          <w:rFonts w:hint="eastAsia"/>
        </w:rPr>
        <w:br/>
      </w:r>
      <w:r>
        <w:rPr>
          <w:rFonts w:hint="eastAsia"/>
        </w:rPr>
        <w:t>　　　　三、IP电影细分行业发展前景分析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2025-2031年IP电影发展趋势预测</w:t>
      </w:r>
      <w:r>
        <w:rPr>
          <w:rFonts w:hint="eastAsia"/>
        </w:rPr>
        <w:br/>
      </w:r>
      <w:r>
        <w:rPr>
          <w:rFonts w:hint="eastAsia"/>
        </w:rPr>
        <w:t>　　　　一、IP电影发展趋势预测</w:t>
      </w:r>
      <w:r>
        <w:rPr>
          <w:rFonts w:hint="eastAsia"/>
        </w:rPr>
        <w:br/>
      </w:r>
      <w:r>
        <w:rPr>
          <w:rFonts w:hint="eastAsia"/>
        </w:rPr>
        <w:t>　　　　二、IP电影市场规模预测</w:t>
      </w:r>
      <w:r>
        <w:rPr>
          <w:rFonts w:hint="eastAsia"/>
        </w:rPr>
        <w:br/>
      </w:r>
      <w:r>
        <w:rPr>
          <w:rFonts w:hint="eastAsia"/>
        </w:rPr>
        <w:t>　　　　三、IP电影细分市场发展趋势预测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未来IP电影行业挑战与机遇探讨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一、IP电影行业挑战</w:t>
      </w:r>
      <w:r>
        <w:rPr>
          <w:rFonts w:hint="eastAsia"/>
        </w:rPr>
        <w:br/>
      </w:r>
      <w:r>
        <w:rPr>
          <w:rFonts w:hint="eastAsia"/>
        </w:rPr>
        <w:t>　　　　二、IP电影行业机遇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IP电影行业研究结论及建议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对IP电影行业发展的建议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中-智林－对IP电影企业和投资者的建议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IP电影行业历程</w:t>
      </w:r>
      <w:r>
        <w:rPr>
          <w:rFonts w:hint="eastAsia"/>
        </w:rPr>
        <w:br/>
      </w:r>
      <w:r>
        <w:rPr>
          <w:rFonts w:hint="eastAsia"/>
        </w:rPr>
        <w:t>　　图表 IP电影行业生命周期</w:t>
      </w:r>
      <w:r>
        <w:rPr>
          <w:rFonts w:hint="eastAsia"/>
        </w:rPr>
        <w:br/>
      </w:r>
      <w:r>
        <w:rPr>
          <w:rFonts w:hint="eastAsia"/>
        </w:rPr>
        <w:t>　　图表 IP电影行业产业链分析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2019-2024年IP电影行业市场容量统计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2019-2024年中国IP电影行业市场规模及增长情况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2019-2024年中国IP电影行业盈利情况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2019-2024年中国IP电影行业利润总额分析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2019-2024年中国IP电影行业企业平均规模情况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2019-2024年中国IP电影行业竞争力分析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2019-2024年中国IP电影行业盈利能力分析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2019-2024年中国IP电影行业运营能力分析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2019-2024年中国IP电影行业偿债能力分析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2019-2024年中国IP电影行业发展能力分析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2019-2024年中国IP电影行业经营效益分析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**地区IP电影市场规模及增长情况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**地区IP电影行业市场需求情况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2025-2031年中国IP电影行业市场容量预测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2025-2031年中国IP电影市场前景分析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2025-2031年中国IP电影行业发展趋势预测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93aef3c3b4358" w:history="1">
        <w:r>
          <w:rPr>
            <w:rStyle w:val="Hyperlink"/>
          </w:rPr>
          <w:t>中国IP电影行业发展研究与前景趋势分析报告（2025-2031年）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93aef3c3b4358" w:history="1">
        <w:r>
          <w:rPr>
            <w:rStyle w:val="Hyperlink"/>
          </w:rPr>
          <w:t>https://www.20087.com/6/55/IPDianYingDeQianJingQuShi.html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热点：大IP电影、苹果手机怎么看免费的vIP电影、ip是指什么、投影仪怎么看免费vIP电影、IP电影有哪些、腾讯视频怎么和好友一起看vIP电影、经典IP、IP电影有哪些、什么叫IP电影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7d4193d043d1" w:history="1">
      <w:r>
        <w:rPr>
          <w:rStyle w:val="Hyperlink"/>
        </w:rPr>
        <w:t>中国IP电影行业发展研究与前景趋势分析报告（2025-2031年）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IPDianYingDeQianJingQuShi.html" TargetMode="External" Id="R85b93aef3c3b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IPDianYingDeQianJingQuShi.html" TargetMode="External" Id="R904d7d4193d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2024-10-25T23:26:07Z</dcterms:created>
  <dcterms:modified xsi:type="dcterms:W3CDTF">2024-10-26T00:26:07Z</dcterms:modified>
  <dc:subject>中国IP电影行业发展研究与前景趋势分析报告（2025-2031年）</dc:subject>
  <dc:title>中国IP电影行业发展研究与前景趋势分析报告（2025-2031年）</dc:title>
  <cp:keywords>中国IP电影行业发展研究与前景趋势分析报告（2025-2031年）</cp:keywords>
  <dc:description>中国IP电影行业发展研究与前景趋势分析报告（2025-2031年）</dc:description>
</cp:coreProperties>
</file>