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99f6292d544ad" w:history="1">
              <w:r>
                <w:rPr>
                  <w:rStyle w:val="Hyperlink"/>
                </w:rPr>
                <w:t>2025-2031年全球与中国有机稻谷行业分析及发展趋势报告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99f6292d544ad" w:history="1">
              <w:r>
                <w:rPr>
                  <w:rStyle w:val="Hyperlink"/>
                </w:rPr>
                <w:t>2025-2031年全球与中国有机稻谷行业分析及发展趋势报告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99f6292d544ad" w:history="1">
                <w:r>
                  <w:rPr>
                    <w:rStyle w:val="Hyperlink"/>
                  </w:rPr>
                  <w:t>https://www.20087.com/7/55/YouJiDaoGuDeQianJingQuShi.html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稻谷是在无化学肥料、农药和转基因技术的条件下种植的稻谷，其市场需求近年来显著增长，反映了消费者对健康、环保和可持续食品生产的日益重视。随着有机农业认证体系的完善和消费者对有机产品认知的提升，有机稻谷的种植面积和产量逐年增加。同时，农业科技的创新，如生物防治、土壤健康管理等，提高了有机稻谷的产量和质量，使其更具市场竞争力。</w:t>
      </w:r>
      <w:r>
        <w:rPr>
          <w:rFonts w:hint="eastAsia"/>
        </w:rPr>
        <w:br/>
      </w:r>
      <w:r>
        <w:rPr>
          <w:rFonts w:hint="eastAsia"/>
        </w:rPr>
        <w:t>　　有机稻谷的未来将更加注重品质提升和市场差异化。品质提升方面，将通过选育适应性更强、营养价值更高的稻种，以及优化有机栽培技术，提高稻谷的口感、储存性和营养价值。市场差异化方面，将开发特定口味、颜色和形状的稻谷品种，满足不同消费者的偏好，同时探索有机稻谷在高端餐饮、功能性食品和特殊饮食需求（如低糖、高纤维）中的应用。此外，有机稻谷的供应链管理将更加透明和高效，利用区块链等技术确保产品的可追溯性和减少物流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99f6292d544ad" w:history="1">
        <w:r>
          <w:rPr>
            <w:rStyle w:val="Hyperlink"/>
          </w:rPr>
          <w:t>2025-2031年全球与中国有机稻谷行业分析及发展趋势报告</w:t>
        </w:r>
      </w:hyperlink>
      <w:r>
        <w:rPr>
          <w:rFonts w:hint="eastAsia"/>
        </w:rPr>
        <w:t>》基于国家统计局及相关协会的详实数据，结合长期监测的一手资料，全面分析了有机稻谷行业的市场规模、需求变化、产业链动态及区域发展格局。报告重点解读了有机稻谷行业竞争态势与重点企业的市场表现，并通过科学研判行业趋势与前景，揭示了有机稻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有机稻谷行业概述及市场现状分析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有机稻谷行业介绍</w:t>
      </w:r>
      <w:r>
        <w:rPr>
          <w:rFonts w:hint="eastAsia"/>
        </w:rPr>
        <w:br/>
      </w:r>
      <w:r>
        <w:rPr>
          <w:rFonts w:hint="eastAsia"/>
        </w:rPr>
        <w:t>　　第二节 有机稻谷产品主要分类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一、不同种类有机稻谷产量占比（2024年）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二、不同种类有机稻谷价格走势（2020-2031年）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有机稻谷主要应用领域分析</w:t>
      </w:r>
      <w:r>
        <w:rPr>
          <w:rFonts w:hint="eastAsia"/>
        </w:rPr>
        <w:br/>
      </w:r>
      <w:r>
        <w:rPr>
          <w:rFonts w:hint="eastAsia"/>
        </w:rPr>
        <w:t>　　　　一、有机稻谷主要应用领域</w:t>
      </w:r>
      <w:r>
        <w:rPr>
          <w:rFonts w:hint="eastAsia"/>
        </w:rPr>
        <w:br/>
      </w:r>
      <w:r>
        <w:rPr>
          <w:rFonts w:hint="eastAsia"/>
        </w:rPr>
        <w:t>　　　　二、全球有机稻谷不同应用领域消费量占比（2024年）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全球与中国有机稻谷市场发展现状对比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一、全球有机稻谷市场现状及发展趋势（2020-2031年）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二、中国有机稻谷市场现状及发展趋势（2020-2031年）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全球有机稻谷供需现状及趋势预测（2020-2031年）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一、全球有机稻谷产能、产量、产能利用率情况及趋势（2020-2031年）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二、全球有机稻谷产量、表观消费量情况及趋势（2020-2031年）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中国有机稻谷供需现状及趋势预测（2020-2031年）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一、中国有机稻谷产能、产量、产能利用率情况及趋势（2020-2031年）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二、中国有机稻谷产量、表观消费量情况及趋势（2020-2031年）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三、中国有机稻谷产量、需求量、市场缺口情况及趋势（2020-2031年）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中国有机稻谷行业政策分析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全球与中国有机稻谷重点企业产量、产值、集中度分析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全球市场有机稻谷重点企业2024和2025年产量、产值统计分析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一、全球市场有机稻谷重点企业2024和2025年产量统计分析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二、全球市场有机稻谷重点企业2024和2025年产值统计分析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三、全球市场有机稻谷重点企业2024和2025年产品价格分析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中国市场有机稻谷重点企业2024和2025年产量、产值统计分析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一、中国市场有机稻谷重点企业2024和2025年产量统计分析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二、中国市场有机稻谷重点企业2024和2025年产值统计分析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有机稻谷重点厂商总部</w:t>
      </w:r>
      <w:r>
        <w:rPr>
          <w:rFonts w:hint="eastAsia"/>
        </w:rPr>
        <w:br/>
      </w:r>
      <w:r>
        <w:rPr>
          <w:rFonts w:hint="eastAsia"/>
        </w:rPr>
        <w:t>　　第四节 有机稻谷行业企业集中度分析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全球重点有机稻谷企业SWOT分析</w:t>
      </w:r>
      <w:r>
        <w:rPr>
          <w:rFonts w:hint="eastAsia"/>
        </w:rPr>
        <w:br/>
      </w:r>
      <w:r>
        <w:rPr>
          <w:rFonts w:hint="eastAsia"/>
        </w:rPr>
        <w:t>　　第六节 中国重点有机稻谷企业SWOT分析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全球主要地区有机稻谷产量、产值、市场份额情况及趋势预测（2020-2031年）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全球主要地区有机稻谷产量、产值及市场份额情况及趋势（2020-2031年）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一、全球主要地区有机稻谷产量及市场份额情况及趋势（2020-2031年）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二、全球主要地区有机稻谷产值及市场份额情况及趋势（2020-2031年）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中国市场2020-2031年有机稻谷产量、产值情况及趋势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北美市场2020-2031年有机稻谷产量、产值情况及趋势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欧洲市场2020-2031年有机稻谷产量、产值情况及趋势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日本市场2020-2031年有机稻谷产量、产值情况及趋势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全球主要地区有机稻谷消费量、市场份额及发展趋势分析（2020-2031年）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全球主要地区有机稻谷消费量、市场份额及发展趋势（2020-2031年）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中国市场2020-2031年有机稻谷消费情况及发展趋势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北美市场2020-2031年有机稻谷消费情况及发展趋势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欧洲市场2020-2031年有机稻谷消费情况及发展趋势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日本市场2020-2031年有机稻谷消费情况及发展趋势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主要有机稻谷企业调研分析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二、企业有机稻谷产品</w:t>
      </w:r>
      <w:r>
        <w:rPr>
          <w:rFonts w:hint="eastAsia"/>
        </w:rPr>
        <w:br/>
      </w:r>
      <w:r>
        <w:rPr>
          <w:rFonts w:hint="eastAsia"/>
        </w:rPr>
        <w:t>　　　　三、企业有机稻谷产量、价格、收入、成本、毛利情况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二、企业有机稻谷产品</w:t>
      </w:r>
      <w:r>
        <w:rPr>
          <w:rFonts w:hint="eastAsia"/>
        </w:rPr>
        <w:br/>
      </w:r>
      <w:r>
        <w:rPr>
          <w:rFonts w:hint="eastAsia"/>
        </w:rPr>
        <w:t>　　　　三、企业有机稻谷产量、价格、收入、成本、毛利情况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二、企业有机稻谷产品</w:t>
      </w:r>
      <w:r>
        <w:rPr>
          <w:rFonts w:hint="eastAsia"/>
        </w:rPr>
        <w:br/>
      </w:r>
      <w:r>
        <w:rPr>
          <w:rFonts w:hint="eastAsia"/>
        </w:rPr>
        <w:t>　　　　三、企业有机稻谷产量、价格、收入、成本、毛利情况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二、企业有机稻谷产品</w:t>
      </w:r>
      <w:r>
        <w:rPr>
          <w:rFonts w:hint="eastAsia"/>
        </w:rPr>
        <w:br/>
      </w:r>
      <w:r>
        <w:rPr>
          <w:rFonts w:hint="eastAsia"/>
        </w:rPr>
        <w:t>　　　　三、企业有机稻谷产量、价格、收入、成本、毛利情况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二、企业有机稻谷产品</w:t>
      </w:r>
      <w:r>
        <w:rPr>
          <w:rFonts w:hint="eastAsia"/>
        </w:rPr>
        <w:br/>
      </w:r>
      <w:r>
        <w:rPr>
          <w:rFonts w:hint="eastAsia"/>
        </w:rPr>
        <w:t>　　　　三、企业有机稻谷产量、价格、收入、成本、毛利情况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二、企业有机稻谷产品</w:t>
      </w:r>
      <w:r>
        <w:rPr>
          <w:rFonts w:hint="eastAsia"/>
        </w:rPr>
        <w:br/>
      </w:r>
      <w:r>
        <w:rPr>
          <w:rFonts w:hint="eastAsia"/>
        </w:rPr>
        <w:t>　　　　三、企业有机稻谷产量、价格、收入、成本、毛利情况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二、企业有机稻谷产品</w:t>
      </w:r>
      <w:r>
        <w:rPr>
          <w:rFonts w:hint="eastAsia"/>
        </w:rPr>
        <w:br/>
      </w:r>
      <w:r>
        <w:rPr>
          <w:rFonts w:hint="eastAsia"/>
        </w:rPr>
        <w:t>　　　　三、企业有机稻谷产量、价格、收入、成本、毛利情况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二、企业有机稻谷产品</w:t>
      </w:r>
      <w:r>
        <w:rPr>
          <w:rFonts w:hint="eastAsia"/>
        </w:rPr>
        <w:br/>
      </w:r>
      <w:r>
        <w:rPr>
          <w:rFonts w:hint="eastAsia"/>
        </w:rPr>
        <w:t>　　　　三、企业有机稻谷产量、价格、收入、成本、毛利情况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二、企业有机稻谷产品</w:t>
      </w:r>
      <w:r>
        <w:rPr>
          <w:rFonts w:hint="eastAsia"/>
        </w:rPr>
        <w:br/>
      </w:r>
      <w:r>
        <w:rPr>
          <w:rFonts w:hint="eastAsia"/>
        </w:rPr>
        <w:t>　　　　三、企业有机稻谷产量、价格、收入、成本、毛利情况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二、企业有机稻谷产品</w:t>
      </w:r>
      <w:r>
        <w:rPr>
          <w:rFonts w:hint="eastAsia"/>
        </w:rPr>
        <w:br/>
      </w:r>
      <w:r>
        <w:rPr>
          <w:rFonts w:hint="eastAsia"/>
        </w:rPr>
        <w:t>　　　　三、企业有机稻谷产量、价格、收入、成本、毛利情况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不同种类有机稻谷产量、价格、产值及市场份额情况（2020-2031）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全球市场不同种类有机稻谷产量、产值及市场份额情况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一、全球市场不同种类有机稻谷产量、市场份额情况（2020-2031年）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二、全球市场不同种类有机稻谷产值、市场份额情况（2020-2031年）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三、全球市场不同种类有机稻谷价格走势分析（2020-2031年）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中国市场不同种类有机稻谷产量、产值及市场份额情况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一、中国市场不同种类有机稻谷产量、市场份额情况（2020-2031年）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二、中国市场不同种类有机稻谷产值、市场份额情况（2020-2031年）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三、中国市场不同种类有机稻谷价格走势分析（2020-2031年）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有机稻谷上游原料及下游主要应用领域分析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有机稻谷产业链分析</w:t>
      </w:r>
      <w:r>
        <w:rPr>
          <w:rFonts w:hint="eastAsia"/>
        </w:rPr>
        <w:br/>
      </w:r>
      <w:r>
        <w:rPr>
          <w:rFonts w:hint="eastAsia"/>
        </w:rPr>
        <w:t>　　第二节 有机稻谷产业上游供应分析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全球市场有机稻谷下游主要应用领域消费量、市场份额及增长情况（2020-2031年）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中国市场有机稻谷下游主要应用领域消费量、市场份额及增长情况（2020-2031年）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中国市场有机稻谷产量、消费量、进出口分析及发展趋势（2020-2031年）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中国市场有机稻谷产量、消费量、进出口分析及发展趋势（2020-2031年）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中国市场有机稻谷进出口贸易趋势（2020-2031年）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中国市场有机稻谷主要进口来源</w:t>
      </w:r>
      <w:r>
        <w:rPr>
          <w:rFonts w:hint="eastAsia"/>
        </w:rPr>
        <w:br/>
      </w:r>
      <w:r>
        <w:rPr>
          <w:rFonts w:hint="eastAsia"/>
        </w:rPr>
        <w:t>　　第四节 中国市场有机稻谷主要出口目的地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中国市场有机稻谷主要地区分布（2025年）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中国有机稻谷生产地区分布</w:t>
      </w:r>
      <w:r>
        <w:rPr>
          <w:rFonts w:hint="eastAsia"/>
        </w:rPr>
        <w:br/>
      </w:r>
      <w:r>
        <w:rPr>
          <w:rFonts w:hint="eastAsia"/>
        </w:rPr>
        <w:t>　　第二节 中国有机稻谷消费地区分布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影响中国市场有机稻谷供需因素分析</w:t>
      </w:r>
      <w:r>
        <w:rPr>
          <w:rFonts w:hint="eastAsia"/>
        </w:rPr>
        <w:br/>
      </w:r>
      <w:r>
        <w:rPr>
          <w:rFonts w:hint="eastAsia"/>
        </w:rPr>
        <w:t>　　第一节 有机稻谷及相关行业技术发展概况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有机稻谷进出口贸易现状及趋势（2020-2031年）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有机稻谷产品技术趋势与价格走势预测（2020-2031年）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有机稻谷行业市场环境发展趋势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不同种类有机稻谷产品技术发展趋势（2020-2031年）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有机稻谷价格走势预测（2020-2031年）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有机稻谷销售渠道分析及建议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国内市场有机稻谷销售渠道分析</w:t>
      </w:r>
      <w:r>
        <w:rPr>
          <w:rFonts w:hint="eastAsia"/>
        </w:rPr>
        <w:br/>
      </w:r>
      <w:r>
        <w:rPr>
          <w:rFonts w:hint="eastAsia"/>
        </w:rPr>
        <w:t>　　　　一、当前有机稻谷主要销售模式及销售渠道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二、国内市场有机稻谷销售模式及销售渠道趋势（2020-2031年）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海外市场有机稻谷销售渠道分析</w:t>
      </w:r>
      <w:r>
        <w:rPr>
          <w:rFonts w:hint="eastAsia"/>
        </w:rPr>
        <w:br/>
      </w:r>
      <w:r>
        <w:rPr>
          <w:rFonts w:hint="eastAsia"/>
        </w:rPr>
        <w:t>　　第三节 中.智.林.有机稻谷行业营销策略建议</w:t>
      </w:r>
      <w:r>
        <w:rPr>
          <w:rFonts w:hint="eastAsia"/>
        </w:rPr>
        <w:br/>
      </w:r>
      <w:r>
        <w:rPr>
          <w:rFonts w:hint="eastAsia"/>
        </w:rPr>
        <w:t>　　　　一、有机稻谷市场定位及目标消费者分析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二、有机稻谷行业营销模式及销售渠道建议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有机稻谷产品介绍</w:t>
      </w:r>
      <w:r>
        <w:rPr>
          <w:rFonts w:hint="eastAsia"/>
        </w:rPr>
        <w:br/>
      </w:r>
      <w:r>
        <w:rPr>
          <w:rFonts w:hint="eastAsia"/>
        </w:rPr>
        <w:t>　　表 有机稻谷产品分类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2024年全球不同种类有机稻谷产量份额</w:t>
      </w:r>
      <w:r>
        <w:rPr>
          <w:rFonts w:hint="eastAsia"/>
        </w:rPr>
        <w:br/>
      </w:r>
      <w:r>
        <w:rPr>
          <w:rFonts w:hint="eastAsia"/>
        </w:rPr>
        <w:t>　　表 不同种类有机稻谷价格及趋势（2020-2031年）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有机稻谷主要应用领域</w:t>
      </w:r>
      <w:r>
        <w:rPr>
          <w:rFonts w:hint="eastAsia"/>
        </w:rPr>
        <w:br/>
      </w:r>
      <w:r>
        <w:rPr>
          <w:rFonts w:hint="eastAsia"/>
        </w:rPr>
        <w:t>　　图 全球2025年有机稻谷不同应用领域消费量份额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全球市场有机稻谷产量及增长情况（2020-2031年）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全球市场有机稻谷产值及增长情况（2020-2031年）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中国市场有机稻谷产量、增长率及趋势（2020-2031年）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中国市场有机稻谷产值、增长率及趋势（2020-2031年）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全球有机稻谷产能、产量、产能利用率及趋势（2020-2031年）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全球有机稻谷产量、表观消费量及趋势（2020-2031年）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中国有机稻谷产能、产量、产能利用率及趋势（2020-2031年）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中国有机稻谷产量、表观消费量及趋势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中国有机稻谷产量、市场需求量及趋势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有机稻谷行业政策分析</w:t>
      </w:r>
      <w:r>
        <w:rPr>
          <w:rFonts w:hint="eastAsia"/>
        </w:rPr>
        <w:br/>
      </w:r>
      <w:r>
        <w:rPr>
          <w:rFonts w:hint="eastAsia"/>
        </w:rPr>
        <w:t>　　表 全球市场有机稻谷重点企业2024和2025年产量统计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全球市场有机稻谷重点企业2024和2025年产量、市场份额统计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全球市场有机稻谷重点企业2025年产量、市场份额统计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全球市场有机稻谷重点企业2025年产量、市场份额统计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全球市场有机稻谷重点企业2024和2025年产值统计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全球市场有机稻谷重点企业2024和2025年产值市场份额统计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全球市场有机稻谷重点企业2025年产值、市场份额统计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全球市场有机稻谷重点企业2025年产值、市场份额统计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全球市场有机稻谷重点企业2024和2025年产品价格统计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中国市场有机稻谷重点企业2024和2025年产量统计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中国市场有机稻谷重点企业2024和2025年产量市场份额统计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中国市场有机稻谷重点企业2025年产量、市场份额统计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中国市场有机稻谷重点企业2025年产量、市场份额统计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中国市场有机稻谷重点企业2024和2025年产值统计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中国市场有机稻谷重点企业2024和2025年产值市场份额统计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中国市场有机稻谷重点企业2025年产值、市场份额统计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中国市场有机稻谷重点企业2025年产值、市场份额统计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有机稻谷企业总部</w:t>
      </w:r>
      <w:r>
        <w:rPr>
          <w:rFonts w:hint="eastAsia"/>
        </w:rPr>
        <w:br/>
      </w:r>
      <w:r>
        <w:rPr>
          <w:rFonts w:hint="eastAsia"/>
        </w:rPr>
        <w:t>　　表 全球市场有机稻谷重点企业2024和2025年产值市场份额统计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全球有机稻谷重点企业SWOT分析</w:t>
      </w:r>
      <w:r>
        <w:rPr>
          <w:rFonts w:hint="eastAsia"/>
        </w:rPr>
        <w:br/>
      </w:r>
      <w:r>
        <w:rPr>
          <w:rFonts w:hint="eastAsia"/>
        </w:rPr>
        <w:t>　　表 中国有机稻谷重点企业SWOT分析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全球主要地区2020-2025年有机稻谷产量统计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全球主要地区2025-2031年有机稻谷产量预测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全球主要地区2020-2031年有机稻谷产量市场份额统计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全球主要地区2025年有机稻谷产量市场份额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全球主要地区2020-2025年有机稻谷产值统计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全球主要地区2025-2031年有机稻谷产值预测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全球主要地区2020-2031年有机稻谷产值市场份额统计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全球主要地区2025年有机稻谷产值市场份额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中国市场2020-2031年有机稻谷产量及增长情况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中国市场2020-2031年有机稻谷产值及增长情况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北美市场2020-2031年有机稻谷产量及增长情况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北美市场2020-2031年有机稻谷产值及增长情况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欧洲市场2020-2031年有机稻谷产量及增长情况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欧洲市场2020-2031年有机稻谷产值及增长情况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日本市场2020-2031年有机稻谷产量及增长情况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日本市场2020-2031年有机稻谷产值及增长情况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全球主要地区2020-2025年有机稻谷消费量统计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全球主要地区2025-2031年有机稻谷消费量预测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全球主要地区2020-2031年有机稻谷消费量市场份额统计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全球主要地区2025年有机稻谷消费量市场份额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中国市场2020-2031年有机稻谷消费量、增长率及趋势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北美市场2020-2031年有机稻谷消费量、增长率及趋势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欧洲市场2020-2031年有机稻谷消费量、增长率及趋势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日本市场2020-2031年有机稻谷消费量、增长率及趋势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企业（一）有机稻谷产品情况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企业（一）2024-2025年有机稻谷产量、价格、收入、成本、毛利情况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企业（二）有机稻谷产品情况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企业（二）2024-2025年有机稻谷产量、价格、收入、成本、毛利情况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企业（三）有机稻谷产品情况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企业（三）2024-2025年有机稻谷产量、价格、收入、成本、毛利情况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企业（四）有机稻谷产品情况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企业（四）2024-2025年有机稻谷产量、价格、收入、成本、毛利情况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企业（五）有机稻谷产品情况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企业（五）2024-2025年有机稻谷产量、价格、收入、成本、毛利情况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企业（六）有机稻谷产品情况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企业（六）2024-2025年有机稻谷产量、价格、收入、成本、毛利情况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企业（七）有机稻谷产品情况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企业（七）2024-2025年有机稻谷产量、价格、收入、成本、毛利情况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企业（八）有机稻谷产品情况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企业（八）2024-2025年有机稻谷产量、价格、收入、成本、毛利情况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企业（九）有机稻谷产品情况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企业（九）2024-2025年有机稻谷产量、价格、收入、成本、毛利情况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企业（十）有机稻谷产品情况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企业（十）2024-2025年有机稻谷产量、价格、收入、成本、毛利情况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全球市场不同种类有机稻谷产量统计（2020-2025年）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全球市场不同种类有机稻谷产量预测（2025-2031年）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全球市场不同种类有机稻谷产量市场份额（2020-2031年）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全球市场不同种类有机稻谷产值统计（2020-2025年）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全球市场不同种类有机稻谷产值预测（2025-2031年）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全球市场不同种类有机稻谷产值市场份额（2020-2031年）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全球市场不同种类有机稻谷价格走势（2020-2031年）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中国市场不同种类有机稻谷产量统计（2020-2025年）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中国市场不同种类有机稻谷产量预测（2025-2031年）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中国市场不同种类有机稻谷产量市场份额（2020-2031年）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中国市场不同种类有机稻谷产值统计（2020-2025年）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中国市场不同种类有机稻谷产值预测（2025-2031年）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中国市场不同种类有机稻谷产值市场份额（2020-2031年）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中国市场不同种类有机稻谷价格走势（2020-2031年）</w:t>
      </w:r>
      <w:r>
        <w:rPr>
          <w:rFonts w:hint="eastAsia"/>
        </w:rPr>
        <w:br/>
      </w:r>
      <w:r>
        <w:rPr>
          <w:rFonts w:hint="eastAsia"/>
        </w:rPr>
        <w:t>　　图 有机稻谷产业链</w:t>
      </w:r>
      <w:r>
        <w:rPr>
          <w:rFonts w:hint="eastAsia"/>
        </w:rPr>
        <w:br/>
      </w:r>
      <w:r>
        <w:rPr>
          <w:rFonts w:hint="eastAsia"/>
        </w:rPr>
        <w:t>　　表 有机稻谷原材料</w:t>
      </w:r>
      <w:r>
        <w:rPr>
          <w:rFonts w:hint="eastAsia"/>
        </w:rPr>
        <w:br/>
      </w:r>
      <w:r>
        <w:rPr>
          <w:rFonts w:hint="eastAsia"/>
        </w:rPr>
        <w:t>　　表 有机稻谷上游原料供应商及联系方式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全球市场有机稻谷主要应用领域消费量统计（2020-2025年）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全球市场有机稻谷主要应用领域消费量预测（2025-2031年）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全球市场有机稻谷主要应用领域消费量市场份额（2020-2031年）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2025年全球市场有机稻谷主要应用领域消费量市场份额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全球市场有机稻谷主要应用领域消费量增长率（2020-2031年）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中国市场有机稻谷主要应用领域消费量统计（2020-2025年）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中国市场有机稻谷主要应用领域消费量预测（2025-2031年）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中国市场有机稻谷主要应用领域消费量市场份额（2020-2031年）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中国市场有机稻谷主要应用领域消费量增长率（2020-2031年）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中国市场有机稻谷产量、消费量、进出口情况分析（2020-2025年）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中国市场有机稻谷产量、消费量、进出口情况预测（2025-2031年）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2020-2031年中国市场有机稻谷进出口量</w:t>
      </w:r>
      <w:r>
        <w:rPr>
          <w:rFonts w:hint="eastAsia"/>
        </w:rPr>
        <w:br/>
      </w:r>
      <w:r>
        <w:rPr>
          <w:rFonts w:hint="eastAsia"/>
        </w:rPr>
        <w:t>　　图 2025年有机稻谷生产地区分布</w:t>
      </w:r>
      <w:r>
        <w:rPr>
          <w:rFonts w:hint="eastAsia"/>
        </w:rPr>
        <w:br/>
      </w:r>
      <w:r>
        <w:rPr>
          <w:rFonts w:hint="eastAsia"/>
        </w:rPr>
        <w:t>　　图 2025年有机稻谷消费地区分布</w:t>
      </w:r>
      <w:r>
        <w:rPr>
          <w:rFonts w:hint="eastAsia"/>
        </w:rPr>
        <w:br/>
      </w:r>
      <w:r>
        <w:rPr>
          <w:rFonts w:hint="eastAsia"/>
        </w:rPr>
        <w:t>　　图 中国有机稻谷进口量及趋势预测（2020-2031年）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中国有机稻谷出口量及趋势预测（2020-2031年）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不同种类有机稻谷产量占比（2025-2031年）</w:t>
      </w:r>
      <w:r>
        <w:rPr>
          <w:rFonts w:hint="eastAsia"/>
        </w:rPr>
        <w:br/>
      </w:r>
      <w:r>
        <w:rPr>
          <w:rFonts w:hint="eastAsia"/>
        </w:rPr>
        <w:t>　　图 有机稻谷价格走势预测（2025-2031年）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国内市场有机稻谷未来销售渠道趋势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99f6292d544ad" w:history="1">
        <w:r>
          <w:rPr>
            <w:rStyle w:val="Hyperlink"/>
          </w:rPr>
          <w:t>2025-2031年全球与中国有机稻谷行业分析及发展趋势报告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99f6292d544ad" w:history="1">
        <w:r>
          <w:rPr>
            <w:rStyle w:val="Hyperlink"/>
          </w:rPr>
          <w:t>https://www.20087.com/7/55/YouJiDaoGuDeQianJingQuShi.html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热点：有机稻谷的价格、有机稻谷种植、有机稻谷种植技术、有机稻谷能用机器收割吗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032a738954572" w:history="1">
      <w:r>
        <w:rPr>
          <w:rStyle w:val="Hyperlink"/>
        </w:rPr>
        <w:t>2025-2031年全球与中国有机稻谷行业分析及发展趋势报告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YouJiDaoGuDeQianJingQuShi.html" TargetMode="External" Id="Rc2a99f6292d5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YouJiDaoGuDeQianJingQuShi.html" TargetMode="External" Id="R13a032a73895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2024-12-23T07:44:00Z</dcterms:created>
  <dcterms:modified xsi:type="dcterms:W3CDTF">2024-12-23T08:44:00Z</dcterms:modified>
  <dc:subject>2025-2031年全球与中国有机稻谷行业分析及发展趋势报告</dc:subject>
  <dc:title>2025-2031年全球与中国有机稻谷行业分析及发展趋势报告</dc:title>
  <cp:keywords>2025-2031年全球与中国有机稻谷行业分析及发展趋势报告</cp:keywords>
  <dc:description>2025-2031年全球与中国有机稻谷行业分析及发展趋势报告</dc:description>
</cp:coreProperties>
</file>