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aaea122ba4f18" w:history="1">
              <w:r>
                <w:rPr>
                  <w:rStyle w:val="Hyperlink"/>
                </w:rPr>
                <w:t>2026-2032年中国时间锁行业发展现状分析与前景趋势报告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aaea122ba4f18" w:history="1">
              <w:r>
                <w:rPr>
                  <w:rStyle w:val="Hyperlink"/>
                </w:rPr>
                <w:t>2026-2032年中国时间锁行业发展现状分析与前景趋势报告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aaea122ba4f18" w:history="1">
                <w:r>
                  <w:rPr>
                    <w:rStyle w:val="Hyperlink"/>
                  </w:rPr>
                  <w:t>https://www.20087.com/7/55/ShiJianSuoHangYeXianZhuangJiQianJing.html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锁是一种通过预设时间规则控制开启或关闭的机械或电子锁具，广泛应用于银行金库、药品柜、档案室及家庭保险箱等对操作时效性有严格要求的场景。目前，时间锁主流时间锁分为纯机械发条式与电子程序控制式两类：前者依赖精密齿轮组实现延时释放，具备抗电磁干扰优势；后者则通过微控制器设定多时段权限，并支持日历功能与审计日志。高端产品已集成生物识别或联网模块，实现远程授权与异常告警。然而，机械时间锁调节复杂且精度有限，电子时间锁则面临电池失效或固件漏洞风险；部分低价产品缺乏防撬结构，物理安全性不足。</w:t>
      </w:r>
      <w:r>
        <w:rPr>
          <w:rFonts w:hint="eastAsia"/>
        </w:rPr>
        <w:br/>
      </w:r>
      <w:r>
        <w:rPr>
          <w:rFonts w:hint="eastAsia"/>
        </w:rPr>
        <w:t>　　未来，时间锁将向多重认证融合、云端协同与自供能方向演进。基于区块链的分布式授权机制可确保开锁指令不可篡改；能量采集技术（如压电或光能）将消除电池更换依赖。在应用场景上，时间锁将扩展至共享经济领域，如限时租用工具箱、处方药智能药盒等，通过APP动态设置有效窗口。更关键的是，时间锁将与企业合规管理系统对接，自动记录操作行为以满足审计要求。长远看，时间锁将在数据安全与物理安全边界日益模糊的背景下，从单一功能装置升级为可信时空访问控制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aaea122ba4f18" w:history="1">
        <w:r>
          <w:rPr>
            <w:rStyle w:val="Hyperlink"/>
          </w:rPr>
          <w:t>2026-2032年中国时间锁行业发展现状分析与前景趋势报告</w:t>
        </w:r>
      </w:hyperlink>
      <w:r>
        <w:rPr>
          <w:rFonts w:hint="eastAsia"/>
        </w:rPr>
        <w:t>》基于多年时间锁行业研究积累，结合时间锁行业市场现状，通过资深研究团队对时间锁市场资讯的系统整理与分析，依托权威数据资源及长期市场监测数据库，对时间锁行业进行了全面调研。报告详细分析了时间锁市场规模、市场前景、技术现状及未来发展方向，重点评估了时间锁行业内企业的竞争格局及经营表现，并通过SWOT分析揭示了时间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0aaea122ba4f18" w:history="1">
        <w:r>
          <w:rPr>
            <w:rStyle w:val="Hyperlink"/>
          </w:rPr>
          <w:t>2026-2032年中国时间锁行业发展现状分析与前景趋势报告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》为投资者提供了准确的市场现状分析及前景预判，帮助挖掘行业投资价值，并提出投资策略与营销策略建议，是把握时间锁行业动态、优化决策的重要工具。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时间锁行业概述</w:t>
      </w:r>
      <w:r>
        <w:rPr>
          <w:rFonts w:hint="eastAsia"/>
        </w:rPr>
        <w:br/>
      </w:r>
      <w:r>
        <w:rPr>
          <w:rFonts w:hint="eastAsia"/>
        </w:rPr>
        <w:t>　　第一节 时间锁定义与分类</w:t>
      </w:r>
      <w:r>
        <w:rPr>
          <w:rFonts w:hint="eastAsia"/>
        </w:rPr>
        <w:br/>
      </w:r>
      <w:r>
        <w:rPr>
          <w:rFonts w:hint="eastAsia"/>
        </w:rPr>
        <w:t>　　第二节 时间锁应用领域</w:t>
      </w:r>
      <w:r>
        <w:rPr>
          <w:rFonts w:hint="eastAsia"/>
        </w:rPr>
        <w:br/>
      </w:r>
      <w:r>
        <w:rPr>
          <w:rFonts w:hint="eastAsia"/>
        </w:rPr>
        <w:t>　　第三节 时间锁行业经济指标分析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时间锁产业链及经营模式分析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三、时间锁销售模式及销售渠道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全球时间锁市场发展综述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2020-2025年全球时间锁市场规模与趋势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主要国家与地区时间锁市场分析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2026-2032年全球时间锁行业发展趋势与前景预测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中国时间锁行业市场分析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2025-2026年时间锁产能与投资动态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一、国内时间锁产能及利用情况</w:t>
      </w:r>
      <w:r>
        <w:rPr>
          <w:rFonts w:hint="eastAsia"/>
        </w:rPr>
        <w:br/>
      </w:r>
      <w:r>
        <w:rPr>
          <w:rFonts w:hint="eastAsia"/>
        </w:rPr>
        <w:t>　　　　二、时间锁产能扩张与投资动态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2026-2032年时间锁行业产量统计与趋势预测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一、2020-2025年时间锁行业产量数据统计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1、2020-2025年时间锁产量及增长趋势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2、2020-2025年时间锁细分产品产量及份额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二、影响时间锁产量的关键因素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三、2026-2032年时间锁产量预测</w:t>
      </w:r>
      <w:r>
        <w:rPr>
          <w:rFonts w:hint="eastAsia"/>
        </w:rPr>
        <w:br/>
      </w:r>
      <w:r>
        <w:rPr>
          <w:rFonts w:hint="eastAsia"/>
        </w:rPr>
        <w:t>　　第三节 2026-2032年时间锁市场需求与销售分析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一、2025-2026年时间锁行业需求现状</w:t>
      </w:r>
      <w:r>
        <w:rPr>
          <w:rFonts w:hint="eastAsia"/>
        </w:rPr>
        <w:br/>
      </w:r>
      <w:r>
        <w:rPr>
          <w:rFonts w:hint="eastAsia"/>
        </w:rPr>
        <w:t>　　　　二、时间锁客户群体与需求特点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三、2020-2025年时间锁行业销售规模分析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四、2026-2032年时间锁市场增长潜力与规模预测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中国时间锁细分市场与下游应用领域分析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时间锁细分市场分析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一、2025-2026年时间锁主要细分产品市场现状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时间锁下游应用与客户群体分析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一、2025-2026年时间锁各应用领域市场现状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2025-2026年时间锁行业技术发展现状及趋势分析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时间锁行业技术发展现状分析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国内外时间锁行业技术差异与原因</w:t>
      </w:r>
      <w:r>
        <w:rPr>
          <w:rFonts w:hint="eastAsia"/>
        </w:rPr>
        <w:br/>
      </w:r>
      <w:r>
        <w:rPr>
          <w:rFonts w:hint="eastAsia"/>
        </w:rPr>
        <w:t>　　第三节 时间锁行业技术发展方向、趋势预测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提升时间锁行业技术能力策略建议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时间锁价格机制与竞争策略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一、2020-2025年时间锁市场价格走势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时间锁定价策略与方法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2026-2032年时间锁价格竞争态势与趋势预测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中国时间锁行业重点区域市场研究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2025-2026年重点区域时间锁市场发展概况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二、2020-2025年时间锁市场需求规模情况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三、2026-2032年时间锁行业发展潜力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二、2020-2025年时间锁市场需求规模情况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三、2026-2032年时间锁行业发展潜力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二、2020-2025年时间锁市场需求规模情况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三、2026-2032年时间锁行业发展潜力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二、2020-2025年时间锁市场需求规模情况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三、2026-2032年时间锁行业发展潜力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二、2020-2025年时间锁市场需求规模情况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三、2026-2032年时间锁行业发展潜力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2020-2025年中国时间锁行业进出口情况分析</w:t>
      </w:r>
      <w:r>
        <w:rPr>
          <w:rFonts w:hint="eastAsia"/>
        </w:rPr>
        <w:br/>
      </w:r>
      <w:r>
        <w:rPr>
          <w:rFonts w:hint="eastAsia"/>
        </w:rPr>
        <w:t>　　第一节 时间锁行业进口情况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一、2020-2025年时间锁进口规模及增长情况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二、时间锁主要进口来源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时间锁行业出口情况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一、2020-2025年时间锁出口规模及增长情况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二、时间锁主要出口目的地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2020-2025年中国时间锁行业总体发展与财务状况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2020-2025年中国时间锁行业规模情况</w:t>
      </w:r>
      <w:r>
        <w:rPr>
          <w:rFonts w:hint="eastAsia"/>
        </w:rPr>
        <w:br/>
      </w:r>
      <w:r>
        <w:rPr>
          <w:rFonts w:hint="eastAsia"/>
        </w:rPr>
        <w:t>　　　　一、时间锁行业企业数量规模</w:t>
      </w:r>
      <w:r>
        <w:rPr>
          <w:rFonts w:hint="eastAsia"/>
        </w:rPr>
        <w:br/>
      </w:r>
      <w:r>
        <w:rPr>
          <w:rFonts w:hint="eastAsia"/>
        </w:rPr>
        <w:t>　　　　二、时间锁行业从业人员规模</w:t>
      </w:r>
      <w:r>
        <w:rPr>
          <w:rFonts w:hint="eastAsia"/>
        </w:rPr>
        <w:br/>
      </w:r>
      <w:r>
        <w:rPr>
          <w:rFonts w:hint="eastAsia"/>
        </w:rPr>
        <w:t>　　　　三、时间锁行业市场敏感性分析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2020-2025年中国时间锁行业财务能力分析</w:t>
      </w:r>
      <w:r>
        <w:rPr>
          <w:rFonts w:hint="eastAsia"/>
        </w:rPr>
        <w:br/>
      </w:r>
      <w:r>
        <w:rPr>
          <w:rFonts w:hint="eastAsia"/>
        </w:rPr>
        <w:t>　　　　一、时间锁行业盈利能力</w:t>
      </w:r>
      <w:r>
        <w:rPr>
          <w:rFonts w:hint="eastAsia"/>
        </w:rPr>
        <w:br/>
      </w:r>
      <w:r>
        <w:rPr>
          <w:rFonts w:hint="eastAsia"/>
        </w:rPr>
        <w:t>　　　　二、时间锁行业偿债能力</w:t>
      </w:r>
      <w:r>
        <w:rPr>
          <w:rFonts w:hint="eastAsia"/>
        </w:rPr>
        <w:br/>
      </w:r>
      <w:r>
        <w:rPr>
          <w:rFonts w:hint="eastAsia"/>
        </w:rPr>
        <w:t>　　　　三、时间锁行业营运能力</w:t>
      </w:r>
      <w:r>
        <w:rPr>
          <w:rFonts w:hint="eastAsia"/>
        </w:rPr>
        <w:br/>
      </w:r>
      <w:r>
        <w:rPr>
          <w:rFonts w:hint="eastAsia"/>
        </w:rPr>
        <w:t>　　　　四、时间锁行业发展能力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时间锁行业重点企业调研分析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中国时间锁行业竞争格局分析</w:t>
      </w:r>
      <w:r>
        <w:rPr>
          <w:rFonts w:hint="eastAsia"/>
        </w:rPr>
        <w:br/>
      </w:r>
      <w:r>
        <w:rPr>
          <w:rFonts w:hint="eastAsia"/>
        </w:rPr>
        <w:t>　　第一节 时间锁行业竞争格局总览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2025-2026年时间锁行业竞争力分析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2020-2025年时间锁行业企业并购活动分析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2025-2026年时间锁行业会展与招投标活动分析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一、时间锁行业会展活动及其市场影响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2026年中国时间锁企业发展企业发展策略与建议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时间锁销售模式与渠道策略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时间锁品牌与市场推广策略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时间锁研发投入与技术创新能力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时间锁合作联盟与资源整合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中国时间锁行业风险与对策</w:t>
      </w:r>
      <w:r>
        <w:rPr>
          <w:rFonts w:hint="eastAsia"/>
        </w:rPr>
        <w:br/>
      </w:r>
      <w:r>
        <w:rPr>
          <w:rFonts w:hint="eastAsia"/>
        </w:rPr>
        <w:t>　　第一节 时间锁行业SWOT分析</w:t>
      </w:r>
      <w:r>
        <w:rPr>
          <w:rFonts w:hint="eastAsia"/>
        </w:rPr>
        <w:br/>
      </w:r>
      <w:r>
        <w:rPr>
          <w:rFonts w:hint="eastAsia"/>
        </w:rPr>
        <w:t>　　　　一、时间锁行业优势</w:t>
      </w:r>
      <w:r>
        <w:rPr>
          <w:rFonts w:hint="eastAsia"/>
        </w:rPr>
        <w:br/>
      </w:r>
      <w:r>
        <w:rPr>
          <w:rFonts w:hint="eastAsia"/>
        </w:rPr>
        <w:t>　　　　二、时间锁行业劣势</w:t>
      </w:r>
      <w:r>
        <w:rPr>
          <w:rFonts w:hint="eastAsia"/>
        </w:rPr>
        <w:br/>
      </w:r>
      <w:r>
        <w:rPr>
          <w:rFonts w:hint="eastAsia"/>
        </w:rPr>
        <w:t>　　　　三、时间锁市场机会</w:t>
      </w:r>
      <w:r>
        <w:rPr>
          <w:rFonts w:hint="eastAsia"/>
        </w:rPr>
        <w:br/>
      </w:r>
      <w:r>
        <w:rPr>
          <w:rFonts w:hint="eastAsia"/>
        </w:rPr>
        <w:t>　　　　四、时间锁市场威胁</w:t>
      </w:r>
      <w:r>
        <w:rPr>
          <w:rFonts w:hint="eastAsia"/>
        </w:rPr>
        <w:br/>
      </w:r>
      <w:r>
        <w:rPr>
          <w:rFonts w:hint="eastAsia"/>
        </w:rPr>
        <w:t>　　第二节 时间锁行业风险及对策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2026-2032年中国时间锁行业前景与发展趋势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2025-2026年时间锁行业发展环境分析</w:t>
      </w:r>
      <w:r>
        <w:rPr>
          <w:rFonts w:hint="eastAsia"/>
        </w:rPr>
        <w:br/>
      </w:r>
      <w:r>
        <w:rPr>
          <w:rFonts w:hint="eastAsia"/>
        </w:rPr>
        <w:t>　　　　一、时间锁行业主管部门与监管体制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二、时间锁行业主要法律法规及政策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三、时间锁行业标准与质量监管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2026-2032年时间锁行业发展趋势与方向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2026-2032年时间锁行业发展潜力与机遇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时间锁行业研究结论与建议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[.中.智.林.]时间锁行业发展建议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时间锁行业类别</w:t>
      </w:r>
      <w:r>
        <w:rPr>
          <w:rFonts w:hint="eastAsia"/>
        </w:rPr>
        <w:br/>
      </w:r>
      <w:r>
        <w:rPr>
          <w:rFonts w:hint="eastAsia"/>
        </w:rPr>
        <w:t>　　图表 时间锁行业产业链调研</w:t>
      </w:r>
      <w:r>
        <w:rPr>
          <w:rFonts w:hint="eastAsia"/>
        </w:rPr>
        <w:br/>
      </w:r>
      <w:r>
        <w:rPr>
          <w:rFonts w:hint="eastAsia"/>
        </w:rPr>
        <w:t>　　图表 时间锁行业现状</w:t>
      </w:r>
      <w:r>
        <w:rPr>
          <w:rFonts w:hint="eastAsia"/>
        </w:rPr>
        <w:br/>
      </w:r>
      <w:r>
        <w:rPr>
          <w:rFonts w:hint="eastAsia"/>
        </w:rPr>
        <w:t>　　图表 时间锁行业标准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2020-2025年中国时间锁市场规模</w:t>
      </w:r>
      <w:r>
        <w:rPr>
          <w:rFonts w:hint="eastAsia"/>
        </w:rPr>
        <w:br/>
      </w:r>
      <w:r>
        <w:rPr>
          <w:rFonts w:hint="eastAsia"/>
        </w:rPr>
        <w:t>　　图表 2026年中国时间锁行业产能</w:t>
      </w:r>
      <w:r>
        <w:rPr>
          <w:rFonts w:hint="eastAsia"/>
        </w:rPr>
        <w:br/>
      </w:r>
      <w:r>
        <w:rPr>
          <w:rFonts w:hint="eastAsia"/>
        </w:rPr>
        <w:t>　　图表 2020-2025年中国时间锁产量</w:t>
      </w:r>
      <w:r>
        <w:rPr>
          <w:rFonts w:hint="eastAsia"/>
        </w:rPr>
        <w:br/>
      </w:r>
      <w:r>
        <w:rPr>
          <w:rFonts w:hint="eastAsia"/>
        </w:rPr>
        <w:t>　　图表 时间锁行业动态</w:t>
      </w:r>
      <w:r>
        <w:rPr>
          <w:rFonts w:hint="eastAsia"/>
        </w:rPr>
        <w:br/>
      </w:r>
      <w:r>
        <w:rPr>
          <w:rFonts w:hint="eastAsia"/>
        </w:rPr>
        <w:t>　　图表 2020-2025年中国时间锁市场需求量</w:t>
      </w:r>
      <w:r>
        <w:rPr>
          <w:rFonts w:hint="eastAsia"/>
        </w:rPr>
        <w:br/>
      </w:r>
      <w:r>
        <w:rPr>
          <w:rFonts w:hint="eastAsia"/>
        </w:rPr>
        <w:t>　　图表 2026年中国时间锁行业需求区域调研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2020-2025年中国时间锁行情</w:t>
      </w:r>
      <w:r>
        <w:rPr>
          <w:rFonts w:hint="eastAsia"/>
        </w:rPr>
        <w:br/>
      </w:r>
      <w:r>
        <w:rPr>
          <w:rFonts w:hint="eastAsia"/>
        </w:rPr>
        <w:t>　　图表 2020-2025年中国时间锁价格走势图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2020-2025年中国时间锁行业销售收入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2020-2025年中国时间锁行业盈利情况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2020-2025年中国时间锁行业利润总额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2020-2025年中国时间锁进口数据</w:t>
      </w:r>
      <w:r>
        <w:rPr>
          <w:rFonts w:hint="eastAsia"/>
        </w:rPr>
        <w:br/>
      </w:r>
      <w:r>
        <w:rPr>
          <w:rFonts w:hint="eastAsia"/>
        </w:rPr>
        <w:t>　　图表 2020-2025年中国时间锁出口数据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2020-2025年中国时间锁行业企业数量统计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**地区时间锁市场规模</w:t>
      </w:r>
      <w:r>
        <w:rPr>
          <w:rFonts w:hint="eastAsia"/>
        </w:rPr>
        <w:br/>
      </w:r>
      <w:r>
        <w:rPr>
          <w:rFonts w:hint="eastAsia"/>
        </w:rPr>
        <w:t>　　图表 **地区时间锁行业市场需求</w:t>
      </w:r>
      <w:r>
        <w:rPr>
          <w:rFonts w:hint="eastAsia"/>
        </w:rPr>
        <w:br/>
      </w:r>
      <w:r>
        <w:rPr>
          <w:rFonts w:hint="eastAsia"/>
        </w:rPr>
        <w:t>　　图表 **地区时间锁市场调研</w:t>
      </w:r>
      <w:r>
        <w:rPr>
          <w:rFonts w:hint="eastAsia"/>
        </w:rPr>
        <w:br/>
      </w:r>
      <w:r>
        <w:rPr>
          <w:rFonts w:hint="eastAsia"/>
        </w:rPr>
        <w:t>　　图表 **地区时间锁行业市场需求分析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**地区时间锁市场规模</w:t>
      </w:r>
      <w:r>
        <w:rPr>
          <w:rFonts w:hint="eastAsia"/>
        </w:rPr>
        <w:br/>
      </w:r>
      <w:r>
        <w:rPr>
          <w:rFonts w:hint="eastAsia"/>
        </w:rPr>
        <w:t>　　图表 **地区时间锁行业市场需求</w:t>
      </w:r>
      <w:r>
        <w:rPr>
          <w:rFonts w:hint="eastAsia"/>
        </w:rPr>
        <w:br/>
      </w:r>
      <w:r>
        <w:rPr>
          <w:rFonts w:hint="eastAsia"/>
        </w:rPr>
        <w:t>　　图表 **地区时间锁市场调研</w:t>
      </w:r>
      <w:r>
        <w:rPr>
          <w:rFonts w:hint="eastAsia"/>
        </w:rPr>
        <w:br/>
      </w:r>
      <w:r>
        <w:rPr>
          <w:rFonts w:hint="eastAsia"/>
        </w:rPr>
        <w:t>　　图表 **地区时间锁行业市场需求分析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时间锁行业竞争对手分析</w:t>
      </w:r>
      <w:r>
        <w:rPr>
          <w:rFonts w:hint="eastAsia"/>
        </w:rPr>
        <w:br/>
      </w:r>
      <w:r>
        <w:rPr>
          <w:rFonts w:hint="eastAsia"/>
        </w:rPr>
        <w:t>　　图表 时间锁重点企业（一）基本信息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时间锁重点企业（一）经营情况分析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时间锁重点企业（一）主要经济指标情况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时间锁重点企业（一）盈利能力情况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时间锁重点企业（一）偿债能力情况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时间锁重点企业（一）运营能力情况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时间锁重点企业（一）成长能力情况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时间锁重点企业（二）基本信息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时间锁重点企业（二）经营情况分析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时间锁重点企业（二）主要经济指标情况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时间锁重点企业（二）盈利能力情况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时间锁重点企业（二）偿债能力情况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时间锁重点企业（二）运营能力情况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时间锁重点企业（二）成长能力情况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时间锁重点企业（三）基本信息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时间锁重点企业（三）经营情况分析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时间锁重点企业（三）主要经济指标情况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时间锁重点企业（三）盈利能力情况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时间锁重点企业（三）偿债能力情况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时间锁重点企业（三）运营能力情况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时间锁重点企业（三）成长能力情况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2026-2032年中国时间锁行业产能预测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2026-2032年中国时间锁行业产量预测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2026-2032年中国时间锁市场需求预测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2026-2032年中国时间锁市场规模预测</w:t>
      </w:r>
      <w:r>
        <w:rPr>
          <w:rFonts w:hint="eastAsia"/>
        </w:rPr>
        <w:br/>
      </w:r>
      <w:r>
        <w:rPr>
          <w:rFonts w:hint="eastAsia"/>
        </w:rPr>
        <w:t>　　图表 时间锁行业准入条件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2026-2032年中国时间锁行业信息化</w:t>
      </w:r>
      <w:r>
        <w:rPr>
          <w:rFonts w:hint="eastAsia"/>
        </w:rPr>
        <w:br/>
      </w:r>
      <w:r>
        <w:rPr>
          <w:rFonts w:hint="eastAsia"/>
        </w:rPr>
        <w:t>　　图表 2026年中国时间锁市场前景分析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2026-2032年中国时间锁行业风险分析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2026-2032年中国时间锁行业发展趋势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aaea122ba4f18" w:history="1">
        <w:r>
          <w:rPr>
            <w:rStyle w:val="Hyperlink"/>
          </w:rPr>
          <w:t>2026-2032年中国时间锁行业发展现状分析与前景趋势报告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aaea122ba4f18" w:history="1">
        <w:r>
          <w:rPr>
            <w:rStyle w:val="Hyperlink"/>
          </w:rPr>
          <w:t>https://www.20087.com/7/55/ShiJianSuoHangYeXianZhuangJiQianJing.html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b837316cd4b55" w:history="1">
      <w:r>
        <w:rPr>
          <w:rStyle w:val="Hyperlink"/>
        </w:rPr>
        <w:t>2026-2032年中国时间锁行业发展现状分析与前景趋势报告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iJianSuoHangYeXianZhuangJiQianJing.html" TargetMode="External" Id="Rf60aaea122ba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iJianSuoHangYeXianZhuangJiQianJing.html" TargetMode="External" Id="R9cfb837316cd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2026-01-14T00:20:52Z</dcterms:created>
  <dcterms:modified xsi:type="dcterms:W3CDTF">2026-01-14T01:20:52Z</dcterms:modified>
  <dc:subject>2026-2032年中国时间锁行业发展现状分析与前景趋势报告</dc:subject>
  <dc:title>2026-2032年中国时间锁行业发展现状分析与前景趋势报告</dc:title>
  <cp:keywords>2026-2032年中国时间锁行业发展现状分析与前景趋势报告</cp:keywords>
  <dc:description>2026-2032年中国时间锁行业发展现状分析与前景趋势报告</dc:description>
</cp:coreProperties>
</file>