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16f1436ff4205" w:history="1">
              <w:r>
                <w:rPr>
                  <w:rStyle w:val="Hyperlink"/>
                </w:rPr>
                <w:t>2023-2029年中国铬合金市场现状深度调研与发展趋势分析报告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16f1436ff4205" w:history="1">
              <w:r>
                <w:rPr>
                  <w:rStyle w:val="Hyperlink"/>
                </w:rPr>
                <w:t>2023-2029年中国铬合金市场现状深度调研与发展趋势分析报告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16f1436ff4205" w:history="1">
                <w:r>
                  <w:rPr>
                    <w:rStyle w:val="Hyperlink"/>
                  </w:rPr>
                  <w:t>https://www.20087.com/7/65/GeHeJinDeFaZhanQuShi.html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合金因其良好的耐腐蚀性和高强度等特性，在航空航天、汽车制造、化工等多个行业中有着广泛的应用。近年来，随着合金技术的进步，铬合金的性能得到了显著提升，如更高的强度、更好的耐高温性能等。此外，随着对材料轻量化的需求增加，铬合金也在不断探索新的合金配比和加工工艺，以满足不同工业领域的需求。</w:t>
      </w:r>
      <w:r>
        <w:rPr>
          <w:rFonts w:hint="eastAsia"/>
        </w:rPr>
        <w:br/>
      </w:r>
      <w:r>
        <w:rPr>
          <w:rFonts w:hint="eastAsia"/>
        </w:rPr>
        <w:t>　　未来，铬合金的发展将更加注重高性能和轻量化。一方面，随着新材料技术的发展，铬合金将采用更多新型元素组合，以提高其综合性能，满足更苛刻的工作条件。另一方面，随着对节能减排的重视，铬合金将朝着更轻、更强的方向发展，以减轻成品重量，降低能耗。此外，随着3D打印技术的应用，铬合金将有可能成为3D打印领域的重要材料之一，特别是在需要高性能材料的高端制造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016f1436ff4205" w:history="1">
        <w:r>
          <w:rPr>
            <w:rStyle w:val="Hyperlink"/>
          </w:rPr>
          <w:t>2023-2029年中国铬合金市场现状深度调研与发展趋势分析报告</w:t>
        </w:r>
      </w:hyperlink>
      <w:r>
        <w:rPr>
          <w:rFonts w:hint="eastAsia"/>
        </w:rPr>
        <w:t>全面分析了铬合金行业的市场规模、需求和价格动态，同时对铬合金产业链进行了探讨。报告客观描述了铬合金行业现状，审慎预测了铬合金市场前景及发展趋势。此外，报告还聚焦于铬合金重点企业，剖析了市场竞争格局、集中度以及品牌影响力，并对铬合金细分市场进行了研究。铬合金报告以专业、科学的视角，为投资者和行业决策者提供了权威的市场洞察与决策参考，是铬合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铬合金行业状况分析</w:t>
      </w:r>
      <w:r>
        <w:rPr>
          <w:rFonts w:hint="eastAsia"/>
        </w:rPr>
        <w:br/>
      </w:r>
      <w:r>
        <w:rPr>
          <w:rFonts w:hint="eastAsia"/>
        </w:rPr>
        <w:t>第一章 中国铬合金行业发展环境分析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三、收入增长状况分析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铬合金行业地位分析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t>　　第五节 铬合金行业发展的"波特五力模型"分析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影响铬合金行业发展的主要因素分析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铬合金产业发展现状分析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2018-2023年铬合金产业规模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铬合金行业发展分析</w:t>
      </w:r>
      <w:r>
        <w:rPr>
          <w:rFonts w:hint="eastAsia"/>
        </w:rPr>
        <w:br/>
      </w:r>
      <w:r>
        <w:rPr>
          <w:rFonts w:hint="eastAsia"/>
        </w:rPr>
        <w:t>第三章 2023-2029年中国铬合金需求与消费状况分析及预测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2018-2023年中国铬合金所属行业产量统计分析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2018-2023年中国铬合金所属行业消费量统计分析</w:t>
      </w:r>
      <w:r>
        <w:rPr>
          <w:rFonts w:hint="eastAsia"/>
        </w:rPr>
        <w:br/>
      </w:r>
      <w:r>
        <w:rPr>
          <w:rFonts w:hint="eastAsia"/>
        </w:rPr>
        <w:t>　　第三节 2023-2029年中国铬合金所属行业产量预测分析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2023-2029年中国铬合金消费量预测分析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铬合金上下游产业发展</w:t>
      </w:r>
      <w:r>
        <w:rPr>
          <w:rFonts w:hint="eastAsia"/>
        </w:rPr>
        <w:br/>
      </w:r>
      <w:r>
        <w:rPr>
          <w:rFonts w:hint="eastAsia"/>
        </w:rPr>
        <w:t>　　第一节 铬合金上下游产业构成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二、2018-2023年铬合金产品消费量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四、未来需求发展趋势预测分析</w:t>
      </w:r>
      <w:r>
        <w:rPr>
          <w:rFonts w:hint="eastAsia"/>
        </w:rPr>
        <w:br/>
      </w:r>
      <w:r>
        <w:rPr>
          <w:rFonts w:hint="eastAsia"/>
        </w:rPr>
        <w:t>　　第三节 铬合金上下游产业竞争能力比较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中国铬合金所属行业市场规模分析及预测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我国铬合金市场结构分析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2018-2023年中国铬合金所属行业市场规模分析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中国铬合金行业区域市场规模分析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2023-2029年中国铬合金所属行业市场规模预测分析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铬合金产业链整合策略研究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铬合金企业资源整合策略研究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铬合金企业存在问题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中国铬合金行业市场价格分析及预测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2018-2023年中国铬合金行业平均价格分析</w:t>
      </w:r>
      <w:r>
        <w:rPr>
          <w:rFonts w:hint="eastAsia"/>
        </w:rPr>
        <w:br/>
      </w:r>
      <w:r>
        <w:rPr>
          <w:rFonts w:hint="eastAsia"/>
        </w:rPr>
        <w:t>　　第四节 2023-2029年中国铬合金行业价格趋向分析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铬合金重点企业分析</w:t>
      </w:r>
      <w:r>
        <w:rPr>
          <w:rFonts w:hint="eastAsia"/>
        </w:rPr>
        <w:br/>
      </w:r>
      <w:r>
        <w:rPr>
          <w:rFonts w:hint="eastAsia"/>
        </w:rPr>
        <w:t>　　第一节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第七节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第八节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铬合金行业趋势以及投资分析</w:t>
      </w:r>
      <w:r>
        <w:rPr>
          <w:rFonts w:hint="eastAsia"/>
        </w:rPr>
        <w:br/>
      </w:r>
      <w:r>
        <w:rPr>
          <w:rFonts w:hint="eastAsia"/>
        </w:rPr>
        <w:t>第十章 我国铬合金行业投资价值与投资前景研究咨询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铬合金行业投资价值分析</w:t>
      </w:r>
      <w:r>
        <w:rPr>
          <w:rFonts w:hint="eastAsia"/>
        </w:rPr>
        <w:br/>
      </w:r>
      <w:r>
        <w:rPr>
          <w:rFonts w:hint="eastAsia"/>
        </w:rPr>
        <w:t>　　　　一、铬合金行业趋势预测分析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铬合金行业投资前景分析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铬合金行业投资前景研究分析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铬合金趋势预测分析</w:t>
      </w:r>
      <w:r>
        <w:rPr>
          <w:rFonts w:hint="eastAsia"/>
        </w:rPr>
        <w:br/>
      </w:r>
      <w:r>
        <w:rPr>
          <w:rFonts w:hint="eastAsia"/>
        </w:rPr>
        <w:t>　　第一节 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2023-2029年行业市场容量预测分析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行业产业链整合趋势预测分析</w:t>
      </w:r>
      <w:r>
        <w:rPr>
          <w:rFonts w:hint="eastAsia"/>
        </w:rPr>
        <w:br/>
      </w:r>
      <w:r>
        <w:rPr>
          <w:rFonts w:hint="eastAsia"/>
        </w:rPr>
        <w:t>　　第六节 产业链竞争力分析发展预测分析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铬合金行业竞争结构分析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铬合金行业集中度分析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三、铬合金品牌的特性和作用</w:t>
      </w:r>
      <w:r>
        <w:rPr>
          <w:rFonts w:hint="eastAsia"/>
        </w:rPr>
        <w:br/>
      </w:r>
      <w:r>
        <w:rPr>
          <w:rFonts w:hint="eastAsia"/>
        </w:rPr>
        <w:t>　　　　四、铬合金品牌的价值战略</w:t>
      </w:r>
      <w:r>
        <w:rPr>
          <w:rFonts w:hint="eastAsia"/>
        </w:rPr>
        <w:br/>
      </w:r>
      <w:r>
        <w:rPr>
          <w:rFonts w:hint="eastAsia"/>
        </w:rPr>
        <w:t>　　　　五、我国铬合金品牌竞争趋势预测分析</w:t>
      </w:r>
      <w:r>
        <w:rPr>
          <w:rFonts w:hint="eastAsia"/>
        </w:rPr>
        <w:br/>
      </w:r>
      <w:r>
        <w:rPr>
          <w:rFonts w:hint="eastAsia"/>
        </w:rPr>
        <w:t>　　　　六、铬合金企业品牌投资前景</w:t>
      </w:r>
      <w:r>
        <w:rPr>
          <w:rFonts w:hint="eastAsia"/>
        </w:rPr>
        <w:br/>
      </w:r>
      <w:r>
        <w:rPr>
          <w:rFonts w:hint="eastAsia"/>
        </w:rPr>
        <w:t>　　　　七、铬合金行业品牌竞争策略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2023-2029年中国铬合金行业投资前景预警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中:智:林:－研究观点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2023年固定资产投资（不含农户）同比增长状况分析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2018-2023年社会消费品零售总额状况分析</w:t>
      </w:r>
      <w:r>
        <w:rPr>
          <w:rFonts w:hint="eastAsia"/>
        </w:rPr>
        <w:br/>
      </w:r>
      <w:r>
        <w:rPr>
          <w:rFonts w:hint="eastAsia"/>
        </w:rPr>
        <w:t>　　图表 2018-2023年农村居民人均收入实际增长状况分析</w:t>
      </w:r>
      <w:r>
        <w:rPr>
          <w:rFonts w:hint="eastAsia"/>
        </w:rPr>
        <w:br/>
      </w:r>
      <w:r>
        <w:rPr>
          <w:rFonts w:hint="eastAsia"/>
        </w:rPr>
        <w:t>　　图表 2023年城乡居民收入对比状况分析</w:t>
      </w:r>
      <w:r>
        <w:rPr>
          <w:rFonts w:hint="eastAsia"/>
        </w:rPr>
        <w:br/>
      </w:r>
      <w:r>
        <w:rPr>
          <w:rFonts w:hint="eastAsia"/>
        </w:rPr>
        <w:t>　　图表 2023年城市居民收入分类状况分析</w:t>
      </w:r>
      <w:r>
        <w:rPr>
          <w:rFonts w:hint="eastAsia"/>
        </w:rPr>
        <w:br/>
      </w:r>
      <w:r>
        <w:rPr>
          <w:rFonts w:hint="eastAsia"/>
        </w:rPr>
        <w:t>　　图表 2023年农村居民收入分类状况分析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多年城乡人均可支配收入和纯收入对比状况分析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2018-2023年城镇居民人均可支配收入实际增长状况分析</w:t>
      </w:r>
      <w:r>
        <w:rPr>
          <w:rFonts w:hint="eastAsia"/>
        </w:rPr>
        <w:br/>
      </w:r>
      <w:r>
        <w:rPr>
          <w:rFonts w:hint="eastAsia"/>
        </w:rPr>
        <w:t>　　图表 多年城乡居民收入比状况分析</w:t>
      </w:r>
      <w:r>
        <w:rPr>
          <w:rFonts w:hint="eastAsia"/>
        </w:rPr>
        <w:br/>
      </w:r>
      <w:r>
        <w:rPr>
          <w:rFonts w:hint="eastAsia"/>
        </w:rPr>
        <w:t>　　图表 固定资产来源增速状况分析</w:t>
      </w:r>
      <w:r>
        <w:rPr>
          <w:rFonts w:hint="eastAsia"/>
        </w:rPr>
        <w:br/>
      </w:r>
      <w:r>
        <w:rPr>
          <w:rFonts w:hint="eastAsia"/>
        </w:rPr>
        <w:t>　　图表 2023年存款利率状况分析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2018-2023年我国铬合金行业市场容量状况分析</w:t>
      </w:r>
      <w:r>
        <w:rPr>
          <w:rFonts w:hint="eastAsia"/>
        </w:rPr>
        <w:br/>
      </w:r>
      <w:r>
        <w:rPr>
          <w:rFonts w:hint="eastAsia"/>
        </w:rPr>
        <w:t>　　图表 2018-2023年中国铬合金市场规模</w:t>
      </w:r>
      <w:r>
        <w:rPr>
          <w:rFonts w:hint="eastAsia"/>
        </w:rPr>
        <w:br/>
      </w:r>
      <w:r>
        <w:rPr>
          <w:rFonts w:hint="eastAsia"/>
        </w:rPr>
        <w:t>　　图表 2018-2023年中国铬合金产值</w:t>
      </w:r>
      <w:r>
        <w:rPr>
          <w:rFonts w:hint="eastAsia"/>
        </w:rPr>
        <w:br/>
      </w:r>
      <w:r>
        <w:rPr>
          <w:rFonts w:hint="eastAsia"/>
        </w:rPr>
        <w:t>　　图表 2018-2023年我国铬合金供应状况分析</w:t>
      </w:r>
      <w:r>
        <w:rPr>
          <w:rFonts w:hint="eastAsia"/>
        </w:rPr>
        <w:br/>
      </w:r>
      <w:r>
        <w:rPr>
          <w:rFonts w:hint="eastAsia"/>
        </w:rPr>
        <w:t>　　图表 2018-2023年我国铬合金需求状况分析</w:t>
      </w:r>
      <w:r>
        <w:rPr>
          <w:rFonts w:hint="eastAsia"/>
        </w:rPr>
        <w:br/>
      </w:r>
      <w:r>
        <w:rPr>
          <w:rFonts w:hint="eastAsia"/>
        </w:rPr>
        <w:t>　　图表 2023-2029年中国铬合金市场规模预测分析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2023-2029年我国铬合金供应情况预测分析</w:t>
      </w:r>
      <w:r>
        <w:rPr>
          <w:rFonts w:hint="eastAsia"/>
        </w:rPr>
        <w:br/>
      </w:r>
      <w:r>
        <w:rPr>
          <w:rFonts w:hint="eastAsia"/>
        </w:rPr>
        <w:t>　　图表 2023-2029年我国铬合金需求情况预测分析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16f1436ff4205" w:history="1">
        <w:r>
          <w:rPr>
            <w:rStyle w:val="Hyperlink"/>
          </w:rPr>
          <w:t>2023-2029年中国铬合金市场现状深度调研与发展趋势分析报告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16f1436ff4205" w:history="1">
        <w:r>
          <w:rPr>
            <w:rStyle w:val="Hyperlink"/>
          </w:rPr>
          <w:t>https://www.20087.com/7/65/GeHeJinDeFaZhanQuShi.html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21fb0763a42cd" w:history="1">
      <w:r>
        <w:rPr>
          <w:rStyle w:val="Hyperlink"/>
        </w:rPr>
        <w:t>2023-2029年中国铬合金市场现状深度调研与发展趋势分析报告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eHeJinDeFaZhanQuShi.html" TargetMode="External" Id="R57016f1436ff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eHeJinDeFaZhanQuShi.html" TargetMode="External" Id="R9b921fb0763a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2023-04-15T05:42:00Z</dcterms:created>
  <dcterms:modified xsi:type="dcterms:W3CDTF">2023-04-15T06:42:00Z</dcterms:modified>
  <dc:subject>2023-2029年中国铬合金市场现状深度调研与发展趋势分析报告</dc:subject>
  <dc:title>2023-2029年中国铬合金市场现状深度调研与发展趋势分析报告</dc:title>
  <cp:keywords>2023-2029年中国铬合金市场现状深度调研与发展趋势分析报告</cp:keywords>
  <dc:description>2023-2029年中国铬合金市场现状深度调研与发展趋势分析报告</dc:description>
</cp:coreProperties>
</file>