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c5788c904816" w:history="1">
              <w:r>
                <w:rPr>
                  <w:rStyle w:val="Hyperlink"/>
                </w:rPr>
                <w:t>2024-2030年中国音频线市场研究分析与前景趋势预测报告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c5788c904816" w:history="1">
              <w:r>
                <w:rPr>
                  <w:rStyle w:val="Hyperlink"/>
                </w:rPr>
                <w:t>2024-2030年中国音频线市场研究分析与前景趋势预测报告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4c5788c904816" w:history="1">
                <w:r>
                  <w:rPr>
                    <w:rStyle w:val="Hyperlink"/>
                  </w:rPr>
                  <w:t>https://www.20087.com/7/25/YinPinXianHangYeXianZhuangJiQianJing.html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音频线是音频信号传输的媒介，随着数字音频设备的普及，市场对高质量音频线的需求日益增长。消费者不仅追求音质的纯净和保真，还关注线材的耐用性和兼容性。随着USB Type-C、HDMI eARC等新型接口标准的出现，音频线的设计也在不断适应新技术，以确保与现代设备的无缝连接。</w:t>
      </w:r>
      <w:r>
        <w:rPr>
          <w:rFonts w:hint="eastAsia"/>
        </w:rPr>
        <w:br/>
      </w:r>
      <w:r>
        <w:rPr>
          <w:rFonts w:hint="eastAsia"/>
        </w:rPr>
        <w:t>　　未来，音频线将更加注重技术创新和用户体验。随着无线传输技术的成熟，无线音频线将提供更稳定的连接和更远的传输距离，满足消费者对便携性和自由度的需求。同时，智能线材将集成信号增强和噪声消除功能，改善音质。此外，可定制长度和颜色的音频线将满足个性化装饰需求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c5788c904816" w:history="1">
        <w:r>
          <w:rPr>
            <w:rStyle w:val="Hyperlink"/>
          </w:rPr>
          <w:t>2024-2030年中国音频线市场研究分析与前景趋势预测报告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音频线行业的市场规模、需求变化、价格波动以及产业链构成。音频线报告深入剖析了当前市场现状，科学预测了未来音频线市场前景与发展趋势，特别关注了音频线细分市场的机会与挑战。同时，对音频线重点企业的竞争地位、品牌影响力和市场集中度进行了全面评估。音频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音频线行业相关概述</w:t>
      </w:r>
      <w:r>
        <w:rPr>
          <w:rFonts w:hint="eastAsia"/>
        </w:rPr>
        <w:br/>
      </w:r>
      <w:r>
        <w:rPr>
          <w:rFonts w:hint="eastAsia"/>
        </w:rPr>
        <w:t>　　　　一、音频线行业定义及特点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1、音频线行业定义</w:t>
      </w:r>
      <w:r>
        <w:rPr>
          <w:rFonts w:hint="eastAsia"/>
        </w:rPr>
        <w:br/>
      </w:r>
      <w:r>
        <w:rPr>
          <w:rFonts w:hint="eastAsia"/>
        </w:rPr>
        <w:t>　　　　　　2、音频线行业特点</w:t>
      </w:r>
      <w:r>
        <w:rPr>
          <w:rFonts w:hint="eastAsia"/>
        </w:rPr>
        <w:br/>
      </w:r>
      <w:r>
        <w:rPr>
          <w:rFonts w:hint="eastAsia"/>
        </w:rPr>
        <w:t>　　　　二、音频线行业经营模式分析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1、音频线生产模式</w:t>
      </w:r>
      <w:r>
        <w:rPr>
          <w:rFonts w:hint="eastAsia"/>
        </w:rPr>
        <w:br/>
      </w:r>
      <w:r>
        <w:rPr>
          <w:rFonts w:hint="eastAsia"/>
        </w:rPr>
        <w:t>　　　　　　2、音频线采购模式</w:t>
      </w:r>
      <w:r>
        <w:rPr>
          <w:rFonts w:hint="eastAsia"/>
        </w:rPr>
        <w:br/>
      </w:r>
      <w:r>
        <w:rPr>
          <w:rFonts w:hint="eastAsia"/>
        </w:rPr>
        <w:t>　　　　　　3、音频线销售模式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2023-2024年世界音频线行业市场运行形势分析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2023-2024年全球音频线行业发展概况</w:t>
      </w:r>
      <w:r>
        <w:rPr>
          <w:rFonts w:hint="eastAsia"/>
        </w:rPr>
        <w:br/>
      </w:r>
      <w:r>
        <w:rPr>
          <w:rFonts w:hint="eastAsia"/>
        </w:rPr>
        <w:t>　　第二节 世界音频线行业发展走势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音频线政策环境分析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音频线技术环境分析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2023-2024年音频线行业技术发展现状及趋势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当前我国音频线技术发展现状</w:t>
      </w:r>
      <w:r>
        <w:rPr>
          <w:rFonts w:hint="eastAsia"/>
        </w:rPr>
        <w:br/>
      </w:r>
      <w:r>
        <w:rPr>
          <w:rFonts w:hint="eastAsia"/>
        </w:rPr>
        <w:t>　　第二节 中外音频线技术差距及产生差距的主要原因分析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提高我国音频线技术的对策</w:t>
      </w:r>
      <w:r>
        <w:rPr>
          <w:rFonts w:hint="eastAsia"/>
        </w:rPr>
        <w:br/>
      </w:r>
      <w:r>
        <w:rPr>
          <w:rFonts w:hint="eastAsia"/>
        </w:rPr>
        <w:t>　　第四节 我国音频线研发、设计发展趋势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一、2019-2024年音频线行业市场需求情况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一、2019-2024年音频线行业市场供给情况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三、2024-2030年音频线行业市场供给预测</w:t>
      </w:r>
      <w:r>
        <w:rPr>
          <w:rFonts w:hint="eastAsia"/>
        </w:rPr>
        <w:br/>
      </w:r>
      <w:r>
        <w:rPr>
          <w:rFonts w:hint="eastAsia"/>
        </w:rPr>
        <w:t>　　第五节 音频线行业市场供需平衡状况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2019-2024年中国音频线行业进出口情况分析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二、2019-2024年中国音频线行业出口分析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2024-2030年中国音频线行业进出口情况预测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一、2024-2030年中国音频线行业进口预测分析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2019-2024年中国音频线市场价格趋向分析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2024-2030年中国音频线市场价格趋向预测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音频线行业集中度分析</w:t>
      </w:r>
      <w:r>
        <w:rPr>
          <w:rFonts w:hint="eastAsia"/>
        </w:rPr>
        <w:br/>
      </w:r>
      <w:r>
        <w:rPr>
          <w:rFonts w:hint="eastAsia"/>
        </w:rPr>
        <w:t>　　　　一、音频线市场集中度分析</w:t>
      </w:r>
      <w:r>
        <w:rPr>
          <w:rFonts w:hint="eastAsia"/>
        </w:rPr>
        <w:br/>
      </w:r>
      <w:r>
        <w:rPr>
          <w:rFonts w:hint="eastAsia"/>
        </w:rPr>
        <w:t>　　　　二、音频线企业集中度分析</w:t>
      </w:r>
      <w:r>
        <w:rPr>
          <w:rFonts w:hint="eastAsia"/>
        </w:rPr>
        <w:br/>
      </w:r>
      <w:r>
        <w:rPr>
          <w:rFonts w:hint="eastAsia"/>
        </w:rPr>
        <w:t>　　　　三、音频线区域集中度分析</w:t>
      </w:r>
      <w:r>
        <w:rPr>
          <w:rFonts w:hint="eastAsia"/>
        </w:rPr>
        <w:br/>
      </w:r>
      <w:r>
        <w:rPr>
          <w:rFonts w:hint="eastAsia"/>
        </w:rPr>
        <w:t>　　第二节 音频线行业竞争格局分析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一、2023-2024年音频线行业竞争分析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二、2023-2024年中外音频线产品竞争分析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三、2023-2024年中国音频线市场竞争分析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四、2024-2030年国内主要音频线企业动向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音频线企业发展策略分析</w:t>
      </w:r>
      <w:r>
        <w:rPr>
          <w:rFonts w:hint="eastAsia"/>
        </w:rPr>
        <w:br/>
      </w:r>
      <w:r>
        <w:rPr>
          <w:rFonts w:hint="eastAsia"/>
        </w:rPr>
        <w:t>　　第一节 音频线市场策略分析</w:t>
      </w:r>
      <w:r>
        <w:rPr>
          <w:rFonts w:hint="eastAsia"/>
        </w:rPr>
        <w:br/>
      </w:r>
      <w:r>
        <w:rPr>
          <w:rFonts w:hint="eastAsia"/>
        </w:rPr>
        <w:t>　　　　一、音频线价格策略分析</w:t>
      </w:r>
      <w:r>
        <w:rPr>
          <w:rFonts w:hint="eastAsia"/>
        </w:rPr>
        <w:br/>
      </w:r>
      <w:r>
        <w:rPr>
          <w:rFonts w:hint="eastAsia"/>
        </w:rPr>
        <w:t>　　　　二、音频线渠道策略分析</w:t>
      </w:r>
      <w:r>
        <w:rPr>
          <w:rFonts w:hint="eastAsia"/>
        </w:rPr>
        <w:br/>
      </w:r>
      <w:r>
        <w:rPr>
          <w:rFonts w:hint="eastAsia"/>
        </w:rPr>
        <w:t>　　第二节 音频线销售策略分析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三、我国音频线企业的品牌战略</w:t>
      </w:r>
      <w:r>
        <w:rPr>
          <w:rFonts w:hint="eastAsia"/>
        </w:rPr>
        <w:br/>
      </w:r>
      <w:r>
        <w:rPr>
          <w:rFonts w:hint="eastAsia"/>
        </w:rPr>
        <w:t>　　　　四、音频线品牌战略管理的策略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中国音频线行业营销策略分析</w:t>
      </w:r>
      <w:r>
        <w:rPr>
          <w:rFonts w:hint="eastAsia"/>
        </w:rPr>
        <w:br/>
      </w:r>
      <w:r>
        <w:rPr>
          <w:rFonts w:hint="eastAsia"/>
        </w:rPr>
        <w:t>　　第一节 音频线市场推广策略研究分析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一、做好音频线产品导入</w:t>
      </w:r>
      <w:r>
        <w:rPr>
          <w:rFonts w:hint="eastAsia"/>
        </w:rPr>
        <w:br/>
      </w:r>
      <w:r>
        <w:rPr>
          <w:rFonts w:hint="eastAsia"/>
        </w:rPr>
        <w:t>　　　　二、做好音频线产品组合和产品线决策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一、音频线行业营销环境分析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2024-2030年中国音频线行业前景与风险预测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2024年音频线发展趋势预测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2024-2030年中国音频线行业投资特性分析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二、2024-2030年中国音频线行业盈利模式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三、2024-2030年中国音频线行业盈利因素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2024-2030年中国音频线行业投资机会分析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二、2024-2030年中国音频线行业区域市场投资潜力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2024-2030年中国音频线行业投资风险分析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二、2024-2030年中国音频线行业技术风险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三、2024-2030年中国音频线行业政策风险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四、2024-2030年中国音频线行业进入退出风险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2024-2030年中国音频线行业盈利模式与投资策略分析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(中^智^林)中国音频线行业多元化经营战略的可行性分析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音频线行业历程</w:t>
      </w:r>
      <w:r>
        <w:rPr>
          <w:rFonts w:hint="eastAsia"/>
        </w:rPr>
        <w:br/>
      </w:r>
      <w:r>
        <w:rPr>
          <w:rFonts w:hint="eastAsia"/>
        </w:rPr>
        <w:t>　　图表 音频线行业生命周期</w:t>
      </w:r>
      <w:r>
        <w:rPr>
          <w:rFonts w:hint="eastAsia"/>
        </w:rPr>
        <w:br/>
      </w:r>
      <w:r>
        <w:rPr>
          <w:rFonts w:hint="eastAsia"/>
        </w:rPr>
        <w:t>　　图表 音频线行业产业链分析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c5788c904816" w:history="1">
        <w:r>
          <w:rPr>
            <w:rStyle w:val="Hyperlink"/>
          </w:rPr>
          <w:t>2024-2030年中国音频线市场研究分析与前景趋势预测报告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4c5788c904816" w:history="1">
        <w:r>
          <w:rPr>
            <w:rStyle w:val="Hyperlink"/>
          </w:rPr>
          <w:t>https://www.20087.com/7/25/YinPinXianHangYeXianZhuangJiQianJing.html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776db90944235" w:history="1">
      <w:r>
        <w:rPr>
          <w:rStyle w:val="Hyperlink"/>
        </w:rPr>
        <w:t>2024-2030年中国音频线市场研究分析与前景趋势预测报告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nPinXianHangYeXianZhuangJiQianJing.html" TargetMode="External" Id="R1474c5788c90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nPinXianHangYeXianZhuangJiQianJing.html" TargetMode="External" Id="R957776db909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2024-03-03T04:14:00Z</dcterms:created>
  <dcterms:modified xsi:type="dcterms:W3CDTF">2024-03-03T05:14:00Z</dcterms:modified>
  <dc:subject>2024-2030年中国音频线市场研究分析与前景趋势预测报告</dc:subject>
  <dc:title>2024-2030年中国音频线市场研究分析与前景趋势预测报告</dc:title>
  <cp:keywords>2024-2030年中国音频线市场研究分析与前景趋势预测报告</cp:keywords>
  <dc:description>2024-2030年中国音频线市场研究分析与前景趋势预测报告</dc:description>
</cp:coreProperties>
</file>