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35910987b4f81" w:history="1">
              <w:r>
                <w:rPr>
                  <w:rStyle w:val="Hyperlink"/>
                </w:rPr>
                <w:t>2023-2029年中国体育市场全面调研与发展趋势分析报告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35910987b4f81" w:history="1">
              <w:r>
                <w:rPr>
                  <w:rStyle w:val="Hyperlink"/>
                </w:rPr>
                <w:t>2023-2029年中国体育市场全面调研与发展趋势分析报告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35910987b4f81" w:history="1">
                <w:r>
                  <w:rPr>
                    <w:rStyle w:val="Hyperlink"/>
                  </w:rPr>
                  <w:t>https://www.20087.com/8/35/TiYuHangYeFaZhanQuShi.html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在全球范围内展现出蓬勃的生命力，不仅作为竞技和娱乐活动，还成为经济增长的重要驱动力。近年来，体育赛事的商业化程度不断提高，赞助、转播权和门票收入成为各大体育组织的主要收入来源。同时，随着数字媒体的崛起，体育内容的分发渠道更加多样化，观众可以随时随地通过各种平台观看比赛。此外，全民健身意识的提升和体育科技的创新，如可穿戴设备和数据分析，正在改变人们参与和体验体育的方式。</w:t>
      </w:r>
      <w:r>
        <w:rPr>
          <w:rFonts w:hint="eastAsia"/>
        </w:rPr>
        <w:br/>
      </w:r>
      <w:r>
        <w:rPr>
          <w:rFonts w:hint="eastAsia"/>
        </w:rPr>
        <w:t>　　未来，体育行业将更加注重科技融合和可持续发展。虚拟现实（VR）和增强现实（AR）技术的应用将为观众带来前所未有的沉浸式观赛体验。同时，运动员的训练和表现分析将更加依赖于大数据和人工智能，以实现个性化训练计划和伤病预防。可持续性将成为体育场馆和赛事组织的重要考量，包括绿色能源使用、废弃物管理和碳足迹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35910987b4f81" w:history="1">
        <w:r>
          <w:rPr>
            <w:rStyle w:val="Hyperlink"/>
          </w:rPr>
          <w:t>2023-2029年中国体育市场全面调研与发展趋势分析报告</w:t>
        </w:r>
      </w:hyperlink>
      <w:r>
        <w:rPr>
          <w:rFonts w:hint="eastAsia"/>
        </w:rPr>
        <w:t>》基于多年体育行业研究积累，结合体育行业市场现状，通过资深研究团队对体育市场资讯的系统整理与分析，依托权威数据资源及长期市场监测数据库，对体育行业进行了全面调研。报告详细分析了体育市场规模、市场前景、技术现状及未来发展方向，重点评估了体育行业内企业的竞争格局及经营表现，并通过SWOT分析揭示了体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35910987b4f81" w:history="1">
        <w:r>
          <w:rPr>
            <w:rStyle w:val="Hyperlink"/>
          </w:rPr>
          <w:t>2023-2029年中国体育市场全面调研与发展趋势分析报告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体育产业概述</w:t>
      </w:r>
      <w:r>
        <w:rPr>
          <w:rFonts w:hint="eastAsia"/>
        </w:rPr>
        <w:br/>
      </w:r>
      <w:r>
        <w:rPr>
          <w:rFonts w:hint="eastAsia"/>
        </w:rPr>
        <w:t>　　第一节 体育定义</w:t>
      </w:r>
      <w:r>
        <w:rPr>
          <w:rFonts w:hint="eastAsia"/>
        </w:rPr>
        <w:br/>
      </w:r>
      <w:r>
        <w:rPr>
          <w:rFonts w:hint="eastAsia"/>
        </w:rPr>
        <w:t>　　第二节 体育行业特点</w:t>
      </w:r>
      <w:r>
        <w:rPr>
          <w:rFonts w:hint="eastAsia"/>
        </w:rPr>
        <w:br/>
      </w:r>
      <w:r>
        <w:rPr>
          <w:rFonts w:hint="eastAsia"/>
        </w:rPr>
        <w:t>　　第三节 体育产业链分析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一、体育行业监管体制</w:t>
      </w:r>
      <w:r>
        <w:rPr>
          <w:rFonts w:hint="eastAsia"/>
        </w:rPr>
        <w:br/>
      </w:r>
      <w:r>
        <w:rPr>
          <w:rFonts w:hint="eastAsia"/>
        </w:rPr>
        <w:t>　　　　二、体育行业主要法规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三、主要体育产业政策</w:t>
      </w:r>
      <w:r>
        <w:rPr>
          <w:rFonts w:hint="eastAsia"/>
        </w:rPr>
        <w:br/>
      </w:r>
      <w:r>
        <w:rPr>
          <w:rFonts w:hint="eastAsia"/>
        </w:rPr>
        <w:t>　　第三节 中国体育产业社会环境分析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2022-2023年国外体育行业发展态势分析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国外主要国家体育市场现状</w:t>
      </w:r>
      <w:r>
        <w:rPr>
          <w:rFonts w:hint="eastAsia"/>
        </w:rPr>
        <w:br/>
      </w:r>
      <w:r>
        <w:rPr>
          <w:rFonts w:hint="eastAsia"/>
        </w:rPr>
        <w:t>　　第三节 国外体育行业发展趋势预测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2018-2023年中国体育行业规模情况</w:t>
      </w:r>
      <w:r>
        <w:rPr>
          <w:rFonts w:hint="eastAsia"/>
        </w:rPr>
        <w:br/>
      </w:r>
      <w:r>
        <w:rPr>
          <w:rFonts w:hint="eastAsia"/>
        </w:rPr>
        <w:t>　　　　一、体育行业市场规模情况分析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2018-2023年中国体育行业财务能力分析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2022-2023年中国体育行业热点动态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2023年中国体育行业面临的挑战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国内体育行业价格回顾</w:t>
      </w:r>
      <w:r>
        <w:rPr>
          <w:rFonts w:hint="eastAsia"/>
        </w:rPr>
        <w:br/>
      </w:r>
      <w:r>
        <w:rPr>
          <w:rFonts w:hint="eastAsia"/>
        </w:rPr>
        <w:t>　　第二节 国内体育行业价格走势预测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中国体育行业客户调研</w:t>
      </w:r>
      <w:r>
        <w:rPr>
          <w:rFonts w:hint="eastAsia"/>
        </w:rPr>
        <w:br/>
      </w:r>
      <w:r>
        <w:rPr>
          <w:rFonts w:hint="eastAsia"/>
        </w:rPr>
        <w:t>　　　　一、体育行业客户偏好调查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三、体育品牌忠诚度调查</w:t>
      </w:r>
      <w:r>
        <w:rPr>
          <w:rFonts w:hint="eastAsia"/>
        </w:rPr>
        <w:br/>
      </w:r>
      <w:r>
        <w:rPr>
          <w:rFonts w:hint="eastAsia"/>
        </w:rPr>
        <w:t>　　　　四、体育行业客户消费理念调研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2023年体育行业集中度分析</w:t>
      </w:r>
      <w:r>
        <w:rPr>
          <w:rFonts w:hint="eastAsia"/>
        </w:rPr>
        <w:br/>
      </w:r>
      <w:r>
        <w:rPr>
          <w:rFonts w:hint="eastAsia"/>
        </w:rPr>
        <w:t>　　　　一、体育市场集中度分析</w:t>
      </w:r>
      <w:r>
        <w:rPr>
          <w:rFonts w:hint="eastAsia"/>
        </w:rPr>
        <w:br/>
      </w:r>
      <w:r>
        <w:rPr>
          <w:rFonts w:hint="eastAsia"/>
        </w:rPr>
        <w:t>　　　　二、体育企业集中度分析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2022-2023年体育行业竞争格局分析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体育企业发展策略分析</w:t>
      </w:r>
      <w:r>
        <w:rPr>
          <w:rFonts w:hint="eastAsia"/>
        </w:rPr>
        <w:br/>
      </w:r>
      <w:r>
        <w:rPr>
          <w:rFonts w:hint="eastAsia"/>
        </w:rPr>
        <w:t>　　第一节 体育市场策略分析</w:t>
      </w:r>
      <w:r>
        <w:rPr>
          <w:rFonts w:hint="eastAsia"/>
        </w:rPr>
        <w:br/>
      </w:r>
      <w:r>
        <w:rPr>
          <w:rFonts w:hint="eastAsia"/>
        </w:rPr>
        <w:t>　　　　一、体育价格策略分析</w:t>
      </w:r>
      <w:r>
        <w:rPr>
          <w:rFonts w:hint="eastAsia"/>
        </w:rPr>
        <w:br/>
      </w:r>
      <w:r>
        <w:rPr>
          <w:rFonts w:hint="eastAsia"/>
        </w:rPr>
        <w:t>　　　　二、体育渠道策略分析</w:t>
      </w:r>
      <w:r>
        <w:rPr>
          <w:rFonts w:hint="eastAsia"/>
        </w:rPr>
        <w:br/>
      </w:r>
      <w:r>
        <w:rPr>
          <w:rFonts w:hint="eastAsia"/>
        </w:rPr>
        <w:t>　　第二节 体育销售策略分析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体育行业SWOT模型分析</w:t>
      </w:r>
      <w:r>
        <w:rPr>
          <w:rFonts w:hint="eastAsia"/>
        </w:rPr>
        <w:br/>
      </w:r>
      <w:r>
        <w:rPr>
          <w:rFonts w:hint="eastAsia"/>
        </w:rPr>
        <w:t>　　　　一、体育行业优势分析</w:t>
      </w:r>
      <w:r>
        <w:rPr>
          <w:rFonts w:hint="eastAsia"/>
        </w:rPr>
        <w:br/>
      </w:r>
      <w:r>
        <w:rPr>
          <w:rFonts w:hint="eastAsia"/>
        </w:rPr>
        <w:t>　　　　二、体育行业劣势分析</w:t>
      </w:r>
      <w:r>
        <w:rPr>
          <w:rFonts w:hint="eastAsia"/>
        </w:rPr>
        <w:br/>
      </w:r>
      <w:r>
        <w:rPr>
          <w:rFonts w:hint="eastAsia"/>
        </w:rPr>
        <w:t>　　　　三、体育行业机会分析</w:t>
      </w:r>
      <w:r>
        <w:rPr>
          <w:rFonts w:hint="eastAsia"/>
        </w:rPr>
        <w:br/>
      </w:r>
      <w:r>
        <w:rPr>
          <w:rFonts w:hint="eastAsia"/>
        </w:rPr>
        <w:t>　　　　四、体育行业风险分析</w:t>
      </w:r>
      <w:r>
        <w:rPr>
          <w:rFonts w:hint="eastAsia"/>
        </w:rPr>
        <w:br/>
      </w:r>
      <w:r>
        <w:rPr>
          <w:rFonts w:hint="eastAsia"/>
        </w:rPr>
        <w:t>　　第二节 体育行业投资风险及控制策略分析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2023-2029年中国体育行业投资潜力及发展趋势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2023-2029年体育行业投资潜力分析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2023-2029年中国体育行业发展趋势分析</w:t>
      </w:r>
      <w:r>
        <w:rPr>
          <w:rFonts w:hint="eastAsia"/>
        </w:rPr>
        <w:br/>
      </w:r>
      <w:r>
        <w:rPr>
          <w:rFonts w:hint="eastAsia"/>
        </w:rPr>
        <w:t>　　　　一、体育行业规模发展趋势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二、未来体育产业创新的发展趋势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三、“十四五”期间我国体育行业发展剖析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体育行业历程</w:t>
      </w:r>
      <w:r>
        <w:rPr>
          <w:rFonts w:hint="eastAsia"/>
        </w:rPr>
        <w:br/>
      </w:r>
      <w:r>
        <w:rPr>
          <w:rFonts w:hint="eastAsia"/>
        </w:rPr>
        <w:t>　　图表 体育行业生命周期</w:t>
      </w:r>
      <w:r>
        <w:rPr>
          <w:rFonts w:hint="eastAsia"/>
        </w:rPr>
        <w:br/>
      </w:r>
      <w:r>
        <w:rPr>
          <w:rFonts w:hint="eastAsia"/>
        </w:rPr>
        <w:t>　　图表 体育行业产业链分析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2018-2023年中国体育行业竞争力分析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35910987b4f81" w:history="1">
        <w:r>
          <w:rPr>
            <w:rStyle w:val="Hyperlink"/>
          </w:rPr>
          <w:t>2023-2029年中国体育市场全面调研与发展趋势分析报告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35910987b4f81" w:history="1">
        <w:r>
          <w:rPr>
            <w:rStyle w:val="Hyperlink"/>
          </w:rPr>
          <w:t>https://www.20087.com/8/35/TiYuHangYeFaZhanQuShi.html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c65cb2e9b4389" w:history="1">
      <w:r>
        <w:rPr>
          <w:rStyle w:val="Hyperlink"/>
        </w:rPr>
        <w:t>2023-2029年中国体育市场全面调研与发展趋势分析报告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iYuHangYeFaZhanQuShi.html" TargetMode="External" Id="Rd5f35910987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iYuHangYeFaZhanQuShi.html" TargetMode="External" Id="R9ecc65cb2e9b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2023-03-21T08:36:00Z</dcterms:created>
  <dcterms:modified xsi:type="dcterms:W3CDTF">2023-03-21T09:36:00Z</dcterms:modified>
  <dc:subject>2023-2029年中国体育市场全面调研与发展趋势分析报告</dc:subject>
  <dc:title>2023-2029年中国体育市场全面调研与发展趋势分析报告</dc:title>
  <cp:keywords>2023-2029年中国体育市场全面调研与发展趋势分析报告</cp:keywords>
  <dc:description>2023-2029年中国体育市场全面调研与发展趋势分析报告</dc:description>
</cp:coreProperties>
</file>