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1f6f46dc9428c" w:history="1">
              <w:r>
                <w:rPr>
                  <w:rStyle w:val="Hyperlink"/>
                </w:rPr>
                <w:t>2024-2030年中国有线数字电视增值业务市场现状分析与发展趋势预测报告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1f6f46dc9428c" w:history="1">
              <w:r>
                <w:rPr>
                  <w:rStyle w:val="Hyperlink"/>
                </w:rPr>
                <w:t>2024-2030年中国有线数字电视增值业务市场现状分析与发展趋势预测报告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1f6f46dc9428c" w:history="1">
                <w:r>
                  <w:rPr>
                    <w:rStyle w:val="Hyperlink"/>
                  </w:rPr>
                  <w:t>https://www.20087.com/8/85/YouXianShuZiDianShiZengZhiYeWuHangYeQuShi.html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数字电视增值业务是媒体与娱乐产业的重要组成部分，近年来随着全球数字化转型和消费者对高质量、个性化内容需求的增加，市场需求持续增长。有线数字电视增值业务包括高清频道、视频点播、互动广告、家庭购物等，通过提供多样化的内容和服务，满足不同用户群体的娱乐需求。目前，有线数字电视增值业务正朝着高清化、智能化、个性化方向发展，通过采用先进的编码技术、智能推荐算法和用户行为分析，提升用户体验和内容价值。</w:t>
      </w:r>
      <w:r>
        <w:rPr>
          <w:rFonts w:hint="eastAsia"/>
        </w:rPr>
        <w:br/>
      </w:r>
      <w:r>
        <w:rPr>
          <w:rFonts w:hint="eastAsia"/>
        </w:rPr>
        <w:t>　　未来，有线数字电视增值业务的发展将更加注重技术创新和内容创新。一方面，通过5G、AI、大数据技术的应用，开发具有更高画质、更丰富交互体验、更精准内容推送的新型增值服务，以及与智能家居、虚拟现实技术结合，提供沉浸式、个性化的家庭娱乐体验。另一方面，有线数字电视增值业务将与新媒体、社交网络趋势结合，如开发与社交媒体、在线社区集成的互动平台，以及与线上平台合作，提供内容定制、版权交易等服务，推动行业向智能化、内容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1f6f46dc9428c" w:history="1">
        <w:r>
          <w:rPr>
            <w:rStyle w:val="Hyperlink"/>
          </w:rPr>
          <w:t>2024-2030年中国有线数字电视增值业务市场现状分析与发展趋势预测报告</w:t>
        </w:r>
      </w:hyperlink>
      <w:r>
        <w:rPr>
          <w:rFonts w:hint="eastAsia"/>
        </w:rPr>
        <w:t>》全面分析了有线数字电视增值业务行业的现状，深入探讨了有线数字电视增值业务市场需求、市场规模及价格波动。有线数字电视增值业务报告探讨了产业链关键环节，并对有线数字电视增值业务各细分市场进行了研究。同时，基于权威数据和专业分析，科学预测了有线数字电视增值业务市场前景与发展趋势。此外，还评估了有线数字电视增值业务重点企业的经营状况，包括品牌影响力、市场集中度以及竞争格局，并审慎剖析了潜在风险与机遇。有线数字电视增值业务报告以其专业性、科学性和权威性，成为有线数字电视增值业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有线数字电视增值业务产业概述</w:t>
      </w:r>
      <w:r>
        <w:rPr>
          <w:rFonts w:hint="eastAsia"/>
        </w:rPr>
        <w:br/>
      </w:r>
      <w:r>
        <w:rPr>
          <w:rFonts w:hint="eastAsia"/>
        </w:rPr>
        <w:t>　　第一节 有线数字电视增值业务定义</w:t>
      </w:r>
      <w:r>
        <w:rPr>
          <w:rFonts w:hint="eastAsia"/>
        </w:rPr>
        <w:br/>
      </w:r>
      <w:r>
        <w:rPr>
          <w:rFonts w:hint="eastAsia"/>
        </w:rPr>
        <w:t>　　第二节 有线数字电视增值业务行业特点</w:t>
      </w:r>
      <w:r>
        <w:rPr>
          <w:rFonts w:hint="eastAsia"/>
        </w:rPr>
        <w:br/>
      </w:r>
      <w:r>
        <w:rPr>
          <w:rFonts w:hint="eastAsia"/>
        </w:rPr>
        <w:t>　　第三节 有线数字电视增值业务发展历程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2023-2024年中国有线数字电视增值业务行业运行环境分析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中国有线数字电视增值业务运行经济环境分析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三、经济发展对有线数字电视增值业务行业的影响</w:t>
      </w:r>
      <w:r>
        <w:rPr>
          <w:rFonts w:hint="eastAsia"/>
        </w:rPr>
        <w:br/>
      </w:r>
      <w:r>
        <w:rPr>
          <w:rFonts w:hint="eastAsia"/>
        </w:rPr>
        <w:t>　　第二节 中国有线数字电视增值业务产业政策环境分析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一、有线数字电视增值业务行业监管体制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中国有线数字电视增值业务产业社会环境分析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国外有线数字电视增值业务行业发展态势分析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国外有线数字电视增值业务市场发展现状分析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国外主要国家、地区有线数字电视增值业务市场现状</w:t>
      </w:r>
      <w:r>
        <w:rPr>
          <w:rFonts w:hint="eastAsia"/>
        </w:rPr>
        <w:br/>
      </w:r>
      <w:r>
        <w:rPr>
          <w:rFonts w:hint="eastAsia"/>
        </w:rPr>
        <w:t>　　第三节 国外有线数字电视增值业务行业发展趋势预测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中国有线数字电视增值业务行业发展调研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2019-2024年中国有线数字电视增值业务行业规模情况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一、有线数字电视增值业务行业市场规模状况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二、有线数字电视增值业务行业单位规模状况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2019-2024年中国有线数字电视增值业务行业财务能力分析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一、有线数字电视增值业务行业盈利能力分析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二、有线数字电视增值业务行业偿债能力分析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三、有线数字电视增值业务行业营运能力分析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2023-2024年中国有线数字电视增值业务行业热点动态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2024年中国有线数字电视增值业务行业面临的挑战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中国有线数字电视增值业务行业重点地区市场调研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**地区有线数字电视增值业务发展现状及趋势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中国有线数字电视增值业务行业价格走势及影响因素分析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国内有线数字电视增值业务行业价格回顾</w:t>
      </w:r>
      <w:r>
        <w:rPr>
          <w:rFonts w:hint="eastAsia"/>
        </w:rPr>
        <w:br/>
      </w:r>
      <w:r>
        <w:rPr>
          <w:rFonts w:hint="eastAsia"/>
        </w:rPr>
        <w:t>　　第二节 国内有线数字电视增值业务行业价格走势预测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国内有线数字电视增值业务行业价格影响因素分析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中国有线数字电视增值业务行业客户调研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二、客户对有线数字电视增值业务品牌的首要认知渠道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三、有线数字电视增值业务品牌忠诚度调查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中国有线数字电视增值业务行业重点企业发展调研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中国有线数字电视增值业务行业竞争格局分析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2023-2024年有线数字电视增值业务行业集中度分析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一、有线数字电视增值业务市场集中度分析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2024年有线数字电视增值业务行业竞争格局分析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一、有线数字电视增值业务行业竞争策略分析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三、我国有线数字电视增值业务市场竞争趋势</w:t>
      </w:r>
      <w:r>
        <w:rPr>
          <w:rFonts w:hint="eastAsia"/>
        </w:rPr>
        <w:br/>
      </w:r>
      <w:r>
        <w:rPr>
          <w:rFonts w:hint="eastAsia"/>
        </w:rPr>
        <w:t>　　第三节 有线数字电视增值业务行业兼并与重组整合分析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有线数字电视增值业务行业投资风险及应对策略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有线数字电视增值业务行业SWOT模型分析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一、有线数字电视增值业务行业优势分析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二、有线数字电视增值业务行业劣势分析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三、有线数字电视增值业务行业机会分析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四、有线数字电视增值业务行业风险分析</w:t>
      </w:r>
      <w:r>
        <w:rPr>
          <w:rFonts w:hint="eastAsia"/>
        </w:rPr>
        <w:br/>
      </w:r>
      <w:r>
        <w:rPr>
          <w:rFonts w:hint="eastAsia"/>
        </w:rPr>
        <w:t>　　第二节 有线数字电视增值业务行业投资风险及控制策略分析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四、有线数字电视增值业务同业竞争风险及控制策略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五、有线数字电视增值业务行业其他风险及控制策略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2024-2030年中国有线数字电视增值业务市场预测及发展建议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2024-2030年中国有线数字电视增值业务市场预测分析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一、中国有线数字电视增值业务市场前景分析</w:t>
      </w:r>
      <w:r>
        <w:rPr>
          <w:rFonts w:hint="eastAsia"/>
        </w:rPr>
        <w:br/>
      </w:r>
      <w:r>
        <w:rPr>
          <w:rFonts w:hint="eastAsia"/>
        </w:rPr>
        <w:t>　　　　二、中国有线数字电视增值业务发展趋势预测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2024-2030年中国有线数字电视增值业务企业发展策略建议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一、有线数字电视增值业务企业融资策略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2024-2030年中国有线数字电视增值业务企业营销策略建议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一、有线数字电视增值业务企业定位策略</w:t>
      </w:r>
      <w:r>
        <w:rPr>
          <w:rFonts w:hint="eastAsia"/>
        </w:rPr>
        <w:br/>
      </w:r>
      <w:r>
        <w:rPr>
          <w:rFonts w:hint="eastAsia"/>
        </w:rPr>
        <w:t>　　　　二、有线数字电视增值业务企业价格策略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[-中-智-林-]有线数字电视增值业务行业研究结论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有线数字电视增值业务行业历程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有线数字电视增值业务行业生命周期</w:t>
      </w:r>
      <w:r>
        <w:rPr>
          <w:rFonts w:hint="eastAsia"/>
        </w:rPr>
        <w:br/>
      </w:r>
      <w:r>
        <w:rPr>
          <w:rFonts w:hint="eastAsia"/>
        </w:rPr>
        <w:t>　　图表 有线数字电视增值业务行业产业链分析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2019-2024年有线数字电视增值业务行业市场容量统计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2019-2024年中国有线数字电视增值业务行业经营效益分析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**地区有线数字电视增值业务行业市场需求情况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有线数字电视增值业务重点企业（二）成长能力情况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2024-2030年中国有线数字电视增值业务行业市场容量预测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2024-2030年中国有线数字电视增值业务行业市场规模预测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2024-2030年中国有线数字电视增值业务市场前景分析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2024-2030年中国有线数字电视增值业务行业发展趋势预测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1f6f46dc9428c" w:history="1">
        <w:r>
          <w:rPr>
            <w:rStyle w:val="Hyperlink"/>
          </w:rPr>
          <w:t>2024-2030年中国有线数字电视增值业务市场现状分析与发展趋势预测报告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1f6f46dc9428c" w:history="1">
        <w:r>
          <w:rPr>
            <w:rStyle w:val="Hyperlink"/>
          </w:rPr>
          <w:t>https://www.20087.com/8/85/YouXianShuZiDianShiZengZhiYeWuHangYeQuShi.html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7b6a0272740b5" w:history="1">
      <w:r>
        <w:rPr>
          <w:rStyle w:val="Hyperlink"/>
        </w:rPr>
        <w:t>2024-2030年中国有线数字电视增值业务市场现状分析与发展趋势预测报告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ouXianShuZiDianShiZengZhiYeWuHangYeQuShi.html" TargetMode="External" Id="R0c71f6f46dc9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ouXianShuZiDianShiZengZhiYeWuHangYeQuShi.html" TargetMode="External" Id="R03c7b6a02727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2023-12-27T06:16:00Z</dcterms:created>
  <dcterms:modified xsi:type="dcterms:W3CDTF">2023-12-27T07:16:00Z</dcterms:modified>
  <dc:subject>2024-2030年中国有线数字电视增值业务市场现状分析与发展趋势预测报告</dc:subject>
  <dc:title>2024-2030年中国有线数字电视增值业务市场现状分析与发展趋势预测报告</dc:title>
  <cp:keywords>2024-2030年中国有线数字电视增值业务市场现状分析与发展趋势预测报告</cp:keywords>
  <dc:description>2024-2030年中国有线数字电视增值业务市场现状分析与发展趋势预测报告</dc:description>
</cp:coreProperties>
</file>