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343468531488f" w:history="1">
              <w:r>
                <w:rPr>
                  <w:rStyle w:val="Hyperlink"/>
                </w:rPr>
                <w:t>2024-2030年中国风能设备市场调查研究与发展前景分析报告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343468531488f" w:history="1">
              <w:r>
                <w:rPr>
                  <w:rStyle w:val="Hyperlink"/>
                </w:rPr>
                <w:t>2024-2030年中国风能设备市场调查研究与发展前景分析报告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343468531488f" w:history="1">
                <w:r>
                  <w:rPr>
                    <w:rStyle w:val="Hyperlink"/>
                  </w:rPr>
                  <w:t>https://www.20087.com/8/65/FengNengSheBeiHangYeQianJingFenXi.html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设备行业在全球范围内蓬勃发展，得益于可再生能源政策的支持和公众对清洁能源的青睐。大型风力涡轮机技术不断进步，单机容量不断提高，风力发电效率显著提升。海上风电项目的开发也加速了风能设备的创新，如深水漂浮式基础、更长的叶片设计，以捕获更稳定的风能资源。此外，数字化和物联网技术的应用，如远程监控和预测性维护，提高了风力发电系统的可靠性和经济效益。</w:t>
      </w:r>
      <w:r>
        <w:rPr>
          <w:rFonts w:hint="eastAsia"/>
        </w:rPr>
        <w:br/>
      </w:r>
      <w:r>
        <w:rPr>
          <w:rFonts w:hint="eastAsia"/>
        </w:rPr>
        <w:t>　　未来，风能设备行业将致力于降低成本和提高能源转换效率。技术创新，包括新材料的应用和更先进的控制系统，将使风力涡轮机更加高效、安静且易于维护。同时，集成储能解决方案将解决风能的间歇性问题，实现更稳定的电力输出。国际合作和标准化将促进技术交流和市场扩展，特别是发展中国家的风电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343468531488f" w:history="1">
        <w:r>
          <w:rPr>
            <w:rStyle w:val="Hyperlink"/>
          </w:rPr>
          <w:t>2024-2030年中国风能设备市场调查研究与发展前景分析报告</w:t>
        </w:r>
      </w:hyperlink>
      <w:r>
        <w:rPr>
          <w:rFonts w:hint="eastAsia"/>
        </w:rPr>
        <w:t>》主要分析了风能设备行业的市场规模、风能设备市场供需状况、风能设备市场竞争状况和风能设备主要企业经营情况，同时对风能设备行业的未来发展做出科学的预测。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9343468531488f" w:history="1">
        <w:r>
          <w:rPr>
            <w:rStyle w:val="Hyperlink"/>
          </w:rPr>
          <w:t>2024-2030年中国风能设备市场调查研究与发展前景分析报告</w:t>
        </w:r>
      </w:hyperlink>
      <w:r>
        <w:rPr>
          <w:rFonts w:hint="eastAsia"/>
        </w:rPr>
        <w:t>》可以帮助投资者准确把握风能设备行业的市场现状，为投资者进行投资作出风能设备行业前景预判，挖掘风能设备行业投资价值，同时提出风能设备行业投资策略、营销策略等方面的建议。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风能设备行业界定</w:t>
      </w:r>
      <w:r>
        <w:rPr>
          <w:rFonts w:hint="eastAsia"/>
        </w:rPr>
        <w:br/>
      </w:r>
      <w:r>
        <w:rPr>
          <w:rFonts w:hint="eastAsia"/>
        </w:rPr>
        <w:t>　　第一节 风能设备行业定义</w:t>
      </w:r>
      <w:r>
        <w:rPr>
          <w:rFonts w:hint="eastAsia"/>
        </w:rPr>
        <w:br/>
      </w:r>
      <w:r>
        <w:rPr>
          <w:rFonts w:hint="eastAsia"/>
        </w:rPr>
        <w:t>　　第二节 风能设备行业特点分析</w:t>
      </w:r>
      <w:r>
        <w:rPr>
          <w:rFonts w:hint="eastAsia"/>
        </w:rPr>
        <w:br/>
      </w:r>
      <w:r>
        <w:rPr>
          <w:rFonts w:hint="eastAsia"/>
        </w:rPr>
        <w:t>　　第三节 风能设备行业发展历程</w:t>
      </w:r>
      <w:r>
        <w:rPr>
          <w:rFonts w:hint="eastAsia"/>
        </w:rPr>
        <w:br/>
      </w:r>
      <w:r>
        <w:rPr>
          <w:rFonts w:hint="eastAsia"/>
        </w:rPr>
        <w:t>　　第四节 风能设备产业链分析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2023-2024年全球风能设备行业发展态势分析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全球风能设备行业总体情况</w:t>
      </w:r>
      <w:r>
        <w:rPr>
          <w:rFonts w:hint="eastAsia"/>
        </w:rPr>
        <w:br/>
      </w:r>
      <w:r>
        <w:rPr>
          <w:rFonts w:hint="eastAsia"/>
        </w:rPr>
        <w:t>　　第二节 风能设备行业重点国家、地区市场分析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全球风能设备行业发展前景预测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2023-2024年中国风能设备行业发展环境分析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风能设备行业经济环境分析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一、风能设备行业相关政策</w:t>
      </w:r>
      <w:r>
        <w:rPr>
          <w:rFonts w:hint="eastAsia"/>
        </w:rPr>
        <w:br/>
      </w:r>
      <w:r>
        <w:rPr>
          <w:rFonts w:hint="eastAsia"/>
        </w:rPr>
        <w:t>　　　　二、风能设备行业相关标准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2023-2024年风能设备行业技术发展现状及趋势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当前我国风能设备技术发展现状</w:t>
      </w:r>
      <w:r>
        <w:rPr>
          <w:rFonts w:hint="eastAsia"/>
        </w:rPr>
        <w:br/>
      </w:r>
      <w:r>
        <w:rPr>
          <w:rFonts w:hint="eastAsia"/>
        </w:rPr>
        <w:t>　　第二节 中外风能设备技术差距及产生差距的主要原因分析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提高我国风能设备技术的对策</w:t>
      </w:r>
      <w:r>
        <w:rPr>
          <w:rFonts w:hint="eastAsia"/>
        </w:rPr>
        <w:br/>
      </w:r>
      <w:r>
        <w:rPr>
          <w:rFonts w:hint="eastAsia"/>
        </w:rPr>
        <w:t>　　第四节 我国风能设备研发、设计发展趋势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中国风能设备行业市场规模情况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中国风能设备行业市场需求状况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一、2019-2024年风能设备行业市场需求情况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二、风能设备行业市场需求特点分析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三、2024-2030年风能设备行业市场需求预测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中国风能设备行业市场供给状况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一、2019-2024年风能设备行业市场供给情况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二、风能设备行业市场供给特点分析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三、2024-2030年风能设备行业市场供给预测</w:t>
      </w:r>
      <w:r>
        <w:rPr>
          <w:rFonts w:hint="eastAsia"/>
        </w:rPr>
        <w:br/>
      </w:r>
      <w:r>
        <w:rPr>
          <w:rFonts w:hint="eastAsia"/>
        </w:rPr>
        <w:t>　　第四节 风能设备行业市场供需平衡状况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风能设备行业出口情况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一、2019-2024年风能设备行业出口情况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三、2024-2030年风能设备行业出口情况预测</w:t>
      </w:r>
      <w:r>
        <w:rPr>
          <w:rFonts w:hint="eastAsia"/>
        </w:rPr>
        <w:br/>
      </w:r>
      <w:r>
        <w:rPr>
          <w:rFonts w:hint="eastAsia"/>
        </w:rPr>
        <w:t>　　第二节 风能设备行业进口情况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一、2019-2024年风能设备行业进口情况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三、2024-2030年风能设备行业进口情况预测</w:t>
      </w:r>
      <w:r>
        <w:rPr>
          <w:rFonts w:hint="eastAsia"/>
        </w:rPr>
        <w:br/>
      </w:r>
      <w:r>
        <w:rPr>
          <w:rFonts w:hint="eastAsia"/>
        </w:rPr>
        <w:t>　　第三节 风能设备行业进出口面临的挑战及对策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2023-2024年中国风能设备行业产品价格监测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一、风能设备市场价格特征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二、当前风能设备市场价格评述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三、影响风能设备市场价格因素分析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风能设备行业区域市场分布情况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2023-2024年风能设备行业细分市场调研分析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风能设备细分产品（一）市场调研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风能设备细分产品（二）市场调研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2023-2024年风能设备行业上、下游市场分析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风能设备行业上游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风能设备行业下游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风能设备重点企业（一）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风能设备重点企业（二）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风能设备重点企业（三）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风能设备重点企业（四）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风能设备重点企业（五）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风能设备重点企业（六）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2024-2030年风能设备行业发展环境分析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2024-2030年风能设备行业投资特性分析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一、风能设备行业进入壁垒</w:t>
      </w:r>
      <w:r>
        <w:rPr>
          <w:rFonts w:hint="eastAsia"/>
        </w:rPr>
        <w:br/>
      </w:r>
      <w:r>
        <w:rPr>
          <w:rFonts w:hint="eastAsia"/>
        </w:rPr>
        <w:t>　　　　二、风能设备行业盈利模式</w:t>
      </w:r>
      <w:r>
        <w:rPr>
          <w:rFonts w:hint="eastAsia"/>
        </w:rPr>
        <w:br/>
      </w:r>
      <w:r>
        <w:rPr>
          <w:rFonts w:hint="eastAsia"/>
        </w:rPr>
        <w:t>　　　　三、风能设备行业盈利因素</w:t>
      </w:r>
      <w:r>
        <w:rPr>
          <w:rFonts w:hint="eastAsia"/>
        </w:rPr>
        <w:br/>
      </w:r>
      <w:r>
        <w:rPr>
          <w:rFonts w:hint="eastAsia"/>
        </w:rPr>
        <w:t>　　第三节 风能设备行业“波特五力模型”分析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2024-2030年风能设备行业风险及对策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风能设备企业竞争策略分析</w:t>
      </w:r>
      <w:r>
        <w:rPr>
          <w:rFonts w:hint="eastAsia"/>
        </w:rPr>
        <w:br/>
      </w:r>
      <w:r>
        <w:rPr>
          <w:rFonts w:hint="eastAsia"/>
        </w:rPr>
        <w:t>　　第一节 风能设备市场竞争策略分析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一、2024-2030年中国风能设备市场增长潜力分析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二、2024-2030年中国风能设备主要潜力品种分析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三、现有风能设备产品竞争策略分析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四、潜力风能设备品种竞争策略选择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2024-2030年中国风能设备企业竞争策略分析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一、2024-2030年我国风能设备市场竞争趋势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二、2024-2030年风能设备行业竞争格局展望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三、2024-2030年风能设备行业竞争策略分析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四、2024-2030年风能设备企业竞争策略分析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2024-2030年中国风能设备行业发展趋势分析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一、2024-2030年风能设备技术发展趋势分析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二、2024-2030年风能设备产品发展趋势分析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三、2024-2030年风能设备行业竞争格局展望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2024-2030年中国风能设备市场趋势分析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一、2024-2030年风能设备发展趋势预测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二、2024-2030年风能设备市场前景分析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三、2024-2030年风能设备产业政策趋向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2024-2030年风能设备行业投资价值评估分析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风能设备行业发展建议分析</w:t>
      </w:r>
      <w:r>
        <w:rPr>
          <w:rFonts w:hint="eastAsia"/>
        </w:rPr>
        <w:br/>
      </w:r>
      <w:r>
        <w:rPr>
          <w:rFonts w:hint="eastAsia"/>
        </w:rPr>
        <w:t>　　第一节 风能设备行业研究结论及建议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风能设备细分行业研究结论及建议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风能设备行业竞争策略总结及建议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风能设备行业历程</w:t>
      </w:r>
      <w:r>
        <w:rPr>
          <w:rFonts w:hint="eastAsia"/>
        </w:rPr>
        <w:br/>
      </w:r>
      <w:r>
        <w:rPr>
          <w:rFonts w:hint="eastAsia"/>
        </w:rPr>
        <w:t>　　图表 风能设备行业生命周期</w:t>
      </w:r>
      <w:r>
        <w:rPr>
          <w:rFonts w:hint="eastAsia"/>
        </w:rPr>
        <w:br/>
      </w:r>
      <w:r>
        <w:rPr>
          <w:rFonts w:hint="eastAsia"/>
        </w:rPr>
        <w:t>　　图表 风能设备行业产业链分析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2024-2030年中国风能设备行业产量预测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2024-2030年中国风能设备市场需求量预测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2024-2030年中国风能设备市场容量预测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2024-2030年中国风能设备市场规模预测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2024-2030年中国风能设备市场前景分析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343468531488f" w:history="1">
        <w:r>
          <w:rPr>
            <w:rStyle w:val="Hyperlink"/>
          </w:rPr>
          <w:t>2024-2030年中国风能设备市场调查研究与发展前景分析报告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343468531488f" w:history="1">
        <w:r>
          <w:rPr>
            <w:rStyle w:val="Hyperlink"/>
          </w:rPr>
          <w:t>https://www.20087.com/8/65/FengNengSheBeiHangYeQianJingFenXi.html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47f26b38d4d5f" w:history="1">
      <w:r>
        <w:rPr>
          <w:rStyle w:val="Hyperlink"/>
        </w:rPr>
        <w:t>2024-2030年中国风能设备市场调查研究与发展前景分析报告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engNengSheBeiHangYeQianJingFenXi.html" TargetMode="External" Id="Rc29343468531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engNengSheBeiHangYeQianJingFenXi.html" TargetMode="External" Id="R46447f26b38d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2024-01-14T07:15:00Z</dcterms:created>
  <dcterms:modified xsi:type="dcterms:W3CDTF">2024-01-14T08:15:00Z</dcterms:modified>
  <dc:subject>2024-2030年中国风能设备市场调查研究与发展前景分析报告</dc:subject>
  <dc:title>2024-2030年中国风能设备市场调查研究与发展前景分析报告</dc:title>
  <cp:keywords>2024-2030年中国风能设备市场调查研究与发展前景分析报告</cp:keywords>
  <dc:description>2024-2030年中国风能设备市场调查研究与发展前景分析报告</dc:description>
</cp:coreProperties>
</file>