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53ff62cf74e75" w:history="1">
              <w:r>
                <w:rPr>
                  <w:rStyle w:val="Hyperlink"/>
                </w:rPr>
                <w:t>2015-2022年中国产权交易行业现状分析与发展前景研究报告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53ff62cf74e75" w:history="1">
              <w:r>
                <w:rPr>
                  <w:rStyle w:val="Hyperlink"/>
                </w:rPr>
                <w:t>2015-2022年中国产权交易行业现状分析与发展前景研究报告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953ff62cf74e75" w:history="1">
                <w:r>
                  <w:rPr>
                    <w:rStyle w:val="Hyperlink"/>
                  </w:rPr>
                  <w:t>https://www.20087.com/M_JinRongBaoXian/59/ChanQuanJiaoYiShiChangXuQiuFenXiYuYuCe.html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交易是一种重要的经济活动形式，涵盖了企业并购、资产转让和知识产权交易等多个方面。例如，采用电子交易平台和区块链技术，不仅提高了交易透明度和安全性，还能有效缩短交易周期；而专业的法律咨询和财务顾问服务的应用，则显著增强了交易双方的信任度和成功率。此外，为了满足不同市场参与者的需求，市场上出现了多种类型的产权交易平台，如区域性、行业性等，它们各自具有不同的特点和适用条件。同时，随着全球经济一体化进程的加快，各国之间加大了对跨境产权交易规则和标准的协调力度，以促进资本流动和资源配置优化。</w:t>
      </w:r>
      <w:r>
        <w:rPr>
          <w:rFonts w:hint="eastAsia"/>
        </w:rPr>
        <w:br/>
      </w:r>
      <w:r>
        <w:rPr>
          <w:rFonts w:hint="eastAsia"/>
        </w:rPr>
        <w:t>　　未来，产权交易的发展将围绕数字化和国际化两个方面展开。数字化是指通过引入先进的信息技术和智能合约机制，进一步提升交易过程的便捷性和安全性，以适应更复杂的交易需求。这需要结合计算机科学和金融工程原理，开展基础研究和应用开发工作。国际化则意味着扩大交易范围和参与主体，如建立全球性的产权交易平台，促进跨国企业和投资者之间的合作交流。此外，随着公众对法治环境和交易公平关注度的不断提高，产权交易还需加强法律法规遵循和伦理审查，确保在合法合规的前提下提供高效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53ff62cf74e75" w:history="1">
        <w:r>
          <w:rPr>
            <w:rStyle w:val="Hyperlink"/>
          </w:rPr>
          <w:t>2015-2022年中国产权交易行业现状分析与发展前景研究报告</w:t>
        </w:r>
      </w:hyperlink>
      <w:r>
        <w:rPr>
          <w:rFonts w:hint="eastAsia"/>
        </w:rPr>
        <w:t>》基于对产权交易行业的深入研究和市场监测数据，全面分析了产权交易行业现状、市场需求与市场规模。产权交易报告详细探讨了产业链结构，价格动态，以及产权交易各细分市场的特点。同时，还科学预测了市场前景与发展趋势，深入剖析了产权交易品牌竞争格局，市场集中度，以及重点企业的经营状况。产权交易报告旨在挖掘行业投资价值，揭示潜在风险与机遇，为投资者和决策者提供专业、科学、客观的战略建议，是了解产权交易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产权交易的定义与功能演进</w:t>
      </w:r>
      <w:r>
        <w:rPr>
          <w:rFonts w:hint="eastAsia"/>
        </w:rPr>
        <w:br/>
      </w:r>
      <w:r>
        <w:rPr>
          <w:rFonts w:hint="eastAsia"/>
        </w:rPr>
        <w:t>　　1.1 产权交易的相关概念</w:t>
      </w:r>
      <w:r>
        <w:rPr>
          <w:rFonts w:hint="eastAsia"/>
        </w:rPr>
        <w:br/>
      </w:r>
      <w:r>
        <w:rPr>
          <w:rFonts w:hint="eastAsia"/>
        </w:rPr>
        <w:t>　　　　1.1.1 产权交易市场的界定</w:t>
      </w:r>
      <w:r>
        <w:rPr>
          <w:rFonts w:hint="eastAsia"/>
        </w:rPr>
        <w:br/>
      </w:r>
      <w:r>
        <w:rPr>
          <w:rFonts w:hint="eastAsia"/>
        </w:rPr>
        <w:t>　　　　1.1.2 企业产权交易的主要形式</w:t>
      </w:r>
      <w:r>
        <w:rPr>
          <w:rFonts w:hint="eastAsia"/>
        </w:rPr>
        <w:br/>
      </w:r>
      <w:r>
        <w:rPr>
          <w:rFonts w:hint="eastAsia"/>
        </w:rPr>
        <w:t>　　　　1.1.3 产权交易的间接行为主体</w:t>
      </w:r>
      <w:r>
        <w:rPr>
          <w:rFonts w:hint="eastAsia"/>
        </w:rPr>
        <w:br/>
      </w:r>
      <w:r>
        <w:rPr>
          <w:rFonts w:hint="eastAsia"/>
        </w:rPr>
        <w:t>　　　　（1）产权交易市场与产权经纪人</w:t>
      </w:r>
      <w:r>
        <w:rPr>
          <w:rFonts w:hint="eastAsia"/>
        </w:rPr>
        <w:br/>
      </w:r>
      <w:r>
        <w:rPr>
          <w:rFonts w:hint="eastAsia"/>
        </w:rPr>
        <w:t>　　　　（2）产权交易市场与拍卖机构</w:t>
      </w:r>
      <w:r>
        <w:rPr>
          <w:rFonts w:hint="eastAsia"/>
        </w:rPr>
        <w:br/>
      </w:r>
      <w:r>
        <w:rPr>
          <w:rFonts w:hint="eastAsia"/>
        </w:rPr>
        <w:t>　　　　（3）产权交易市场与律师事务所</w:t>
      </w:r>
      <w:r>
        <w:rPr>
          <w:rFonts w:hint="eastAsia"/>
        </w:rPr>
        <w:br/>
      </w:r>
      <w:r>
        <w:rPr>
          <w:rFonts w:hint="eastAsia"/>
        </w:rPr>
        <w:t>　　　　（4）产权交易市场与投资银行</w:t>
      </w:r>
      <w:r>
        <w:rPr>
          <w:rFonts w:hint="eastAsia"/>
        </w:rPr>
        <w:br/>
      </w:r>
      <w:r>
        <w:rPr>
          <w:rFonts w:hint="eastAsia"/>
        </w:rPr>
        <w:t>　　　　（5）产权交易市场与其他中介服务机构</w:t>
      </w:r>
      <w:r>
        <w:rPr>
          <w:rFonts w:hint="eastAsia"/>
        </w:rPr>
        <w:br/>
      </w:r>
      <w:r>
        <w:rPr>
          <w:rFonts w:hint="eastAsia"/>
        </w:rPr>
        <w:t>　　1.2 中国产权市场功能演进分析</w:t>
      </w:r>
      <w:r>
        <w:rPr>
          <w:rFonts w:hint="eastAsia"/>
        </w:rPr>
        <w:br/>
      </w:r>
      <w:r>
        <w:rPr>
          <w:rFonts w:hint="eastAsia"/>
        </w:rPr>
        <w:t>　　　　1.2.1 产权交易市场的一般功能</w:t>
      </w:r>
      <w:r>
        <w:rPr>
          <w:rFonts w:hint="eastAsia"/>
        </w:rPr>
        <w:br/>
      </w:r>
      <w:r>
        <w:rPr>
          <w:rFonts w:hint="eastAsia"/>
        </w:rPr>
        <w:t>　　　　1.2.2 产权交易市场的改革功能</w:t>
      </w:r>
      <w:r>
        <w:rPr>
          <w:rFonts w:hint="eastAsia"/>
        </w:rPr>
        <w:br/>
      </w:r>
      <w:r>
        <w:rPr>
          <w:rFonts w:hint="eastAsia"/>
        </w:rPr>
        <w:t>　　　　1.2.3 产权交易市场的资本功能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资本市场体系下的产权市场分析</w:t>
      </w:r>
      <w:r>
        <w:rPr>
          <w:rFonts w:hint="eastAsia"/>
        </w:rPr>
        <w:br/>
      </w:r>
      <w:r>
        <w:rPr>
          <w:rFonts w:hint="eastAsia"/>
        </w:rPr>
        <w:t>　　2.1 产权市场与证券市场的比较分析</w:t>
      </w:r>
      <w:r>
        <w:rPr>
          <w:rFonts w:hint="eastAsia"/>
        </w:rPr>
        <w:br/>
      </w:r>
      <w:r>
        <w:rPr>
          <w:rFonts w:hint="eastAsia"/>
        </w:rPr>
        <w:t>　　　　2.1.1 证券市场的特点与作用</w:t>
      </w:r>
      <w:r>
        <w:rPr>
          <w:rFonts w:hint="eastAsia"/>
        </w:rPr>
        <w:br/>
      </w:r>
      <w:r>
        <w:rPr>
          <w:rFonts w:hint="eastAsia"/>
        </w:rPr>
        <w:t>　　　　2.1.2 产权市场的特点分析</w:t>
      </w:r>
      <w:r>
        <w:rPr>
          <w:rFonts w:hint="eastAsia"/>
        </w:rPr>
        <w:br/>
      </w:r>
      <w:r>
        <w:rPr>
          <w:rFonts w:hint="eastAsia"/>
        </w:rPr>
        <w:t>　　2.2 发达国家多层次资本市场的构建</w:t>
      </w:r>
      <w:r>
        <w:rPr>
          <w:rFonts w:hint="eastAsia"/>
        </w:rPr>
        <w:br/>
      </w:r>
      <w:r>
        <w:rPr>
          <w:rFonts w:hint="eastAsia"/>
        </w:rPr>
        <w:t>　　　　2.2.1 美国多层析资本市场体系的构建</w:t>
      </w:r>
      <w:r>
        <w:rPr>
          <w:rFonts w:hint="eastAsia"/>
        </w:rPr>
        <w:br/>
      </w:r>
      <w:r>
        <w:rPr>
          <w:rFonts w:hint="eastAsia"/>
        </w:rPr>
        <w:t>　　　　2.2.2 英国多层次资本市场体系的构建</w:t>
      </w:r>
      <w:r>
        <w:rPr>
          <w:rFonts w:hint="eastAsia"/>
        </w:rPr>
        <w:br/>
      </w:r>
      <w:r>
        <w:rPr>
          <w:rFonts w:hint="eastAsia"/>
        </w:rPr>
        <w:t>　　　　2.2.3 发达国家资本市场体系建设经验借鉴</w:t>
      </w:r>
      <w:r>
        <w:rPr>
          <w:rFonts w:hint="eastAsia"/>
        </w:rPr>
        <w:br/>
      </w:r>
      <w:r>
        <w:rPr>
          <w:rFonts w:hint="eastAsia"/>
        </w:rPr>
        <w:t>　　　　（1）多层次资本市场建设经验</w:t>
      </w:r>
      <w:r>
        <w:rPr>
          <w:rFonts w:hint="eastAsia"/>
        </w:rPr>
        <w:br/>
      </w:r>
      <w:r>
        <w:rPr>
          <w:rFonts w:hint="eastAsia"/>
        </w:rPr>
        <w:t>　　　　（2）场外交易市场的建设经验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中:智:林:中国产权交易市场运行全景分析</w:t>
      </w:r>
      <w:r>
        <w:rPr>
          <w:rFonts w:hint="eastAsia"/>
        </w:rPr>
        <w:br/>
      </w:r>
      <w:r>
        <w:rPr>
          <w:rFonts w:hint="eastAsia"/>
        </w:rPr>
        <w:t>　　3.1 产权交易市场起源分析</w:t>
      </w:r>
      <w:r>
        <w:rPr>
          <w:rFonts w:hint="eastAsia"/>
        </w:rPr>
        <w:br/>
      </w:r>
      <w:r>
        <w:rPr>
          <w:rFonts w:hint="eastAsia"/>
        </w:rPr>
        <w:t>　　　　3.1.1 产权交易市场起源分析</w:t>
      </w:r>
      <w:r>
        <w:rPr>
          <w:rFonts w:hint="eastAsia"/>
        </w:rPr>
        <w:br/>
      </w:r>
      <w:r>
        <w:rPr>
          <w:rFonts w:hint="eastAsia"/>
        </w:rPr>
        <w:t>　　　　3.1.2 企业进场交易的程序</w:t>
      </w:r>
      <w:r>
        <w:rPr>
          <w:rFonts w:hint="eastAsia"/>
        </w:rPr>
        <w:br/>
      </w:r>
      <w:r>
        <w:rPr>
          <w:rFonts w:hint="eastAsia"/>
        </w:rPr>
        <w:t>　　　　3.1.3 企业产权交易的方式</w:t>
      </w:r>
      <w:r>
        <w:rPr>
          <w:rFonts w:hint="eastAsia"/>
        </w:rPr>
        <w:br/>
      </w:r>
      <w:r>
        <w:rPr>
          <w:rFonts w:hint="eastAsia"/>
        </w:rPr>
        <w:t>　　　　（1）不同产权交易主体企业的重组形式</w:t>
      </w:r>
      <w:r>
        <w:rPr>
          <w:rFonts w:hint="eastAsia"/>
        </w:rPr>
        <w:br/>
      </w:r>
      <w:r>
        <w:rPr>
          <w:rFonts w:hint="eastAsia"/>
        </w:rPr>
        <w:t>　　　　1）产权出让主体的重组形式分析</w:t>
      </w:r>
      <w:r>
        <w:rPr>
          <w:rFonts w:hint="eastAsia"/>
        </w:rPr>
        <w:br/>
      </w:r>
      <w:r>
        <w:rPr>
          <w:rFonts w:hint="eastAsia"/>
        </w:rPr>
        <w:t>　　　　2）产权受让主体的重组形式分析</w:t>
      </w:r>
      <w:r>
        <w:rPr>
          <w:rFonts w:hint="eastAsia"/>
        </w:rPr>
        <w:br/>
      </w:r>
      <w:r>
        <w:rPr>
          <w:rFonts w:hint="eastAsia"/>
        </w:rPr>
        <w:t>　　　　（2）企业的产权客体进场交易方式选择</w:t>
      </w:r>
      <w:r>
        <w:rPr>
          <w:rFonts w:hint="eastAsia"/>
        </w:rPr>
        <w:br/>
      </w:r>
      <w:r>
        <w:rPr>
          <w:rFonts w:hint="eastAsia"/>
        </w:rPr>
        <w:t>　　　　3.1.4 产权交易市场主客体分析</w:t>
      </w:r>
      <w:r>
        <w:rPr>
          <w:rFonts w:hint="eastAsia"/>
        </w:rPr>
        <w:br/>
      </w:r>
      <w:r>
        <w:rPr>
          <w:rFonts w:hint="eastAsia"/>
        </w:rPr>
        <w:t>　　　　（1）产权交易主体现状分析</w:t>
      </w:r>
      <w:r>
        <w:rPr>
          <w:rFonts w:hint="eastAsia"/>
        </w:rPr>
        <w:br/>
      </w:r>
      <w:r>
        <w:rPr>
          <w:rFonts w:hint="eastAsia"/>
        </w:rPr>
        <w:t>　　　　（2）产权交易客体创新分析</w:t>
      </w:r>
      <w:r>
        <w:rPr>
          <w:rFonts w:hint="eastAsia"/>
        </w:rPr>
        <w:br/>
      </w:r>
      <w:r>
        <w:rPr>
          <w:rFonts w:hint="eastAsia"/>
        </w:rPr>
        <w:t>　　3.2 产权交易市场发展现状</w:t>
      </w:r>
      <w:r>
        <w:rPr>
          <w:rFonts w:hint="eastAsia"/>
        </w:rPr>
        <w:br/>
      </w:r>
      <w:r>
        <w:rPr>
          <w:rFonts w:hint="eastAsia"/>
        </w:rPr>
        <w:t>　　　　3.2.1 产权市场交易规模分析</w:t>
      </w:r>
      <w:r>
        <w:rPr>
          <w:rFonts w:hint="eastAsia"/>
        </w:rPr>
        <w:br/>
      </w:r>
      <w:r>
        <w:rPr>
          <w:rFonts w:hint="eastAsia"/>
        </w:rPr>
        <w:t>　　　　3.2.2 产权市场交易领域分析</w:t>
      </w:r>
      <w:r>
        <w:rPr>
          <w:rFonts w:hint="eastAsia"/>
        </w:rPr>
        <w:br/>
      </w:r>
      <w:r>
        <w:rPr>
          <w:rFonts w:hint="eastAsia"/>
        </w:rPr>
        <w:t>　　　　3.2.3 跨区产权交易情况分析</w:t>
      </w:r>
      <w:r>
        <w:rPr>
          <w:rFonts w:hint="eastAsia"/>
        </w:rPr>
        <w:br/>
      </w:r>
      <w:r>
        <w:rPr>
          <w:rFonts w:hint="eastAsia"/>
        </w:rPr>
        <w:t>　　　　3.2.4 产权交易市场发展特点分析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1产权交易市场的界定与主要交易产品形态</w:t>
      </w:r>
      <w:r>
        <w:rPr>
          <w:rFonts w:hint="eastAsia"/>
        </w:rPr>
        <w:br/>
      </w:r>
      <w:r>
        <w:rPr>
          <w:rFonts w:hint="eastAsia"/>
        </w:rPr>
        <w:t>　　图表 2产权交易的分类及各自的特点</w:t>
      </w:r>
      <w:r>
        <w:rPr>
          <w:rFonts w:hint="eastAsia"/>
        </w:rPr>
        <w:br/>
      </w:r>
      <w:r>
        <w:rPr>
          <w:rFonts w:hint="eastAsia"/>
        </w:rPr>
        <w:t>　　图表 3经纪活动代理的类型</w:t>
      </w:r>
      <w:r>
        <w:rPr>
          <w:rFonts w:hint="eastAsia"/>
        </w:rPr>
        <w:br/>
      </w:r>
      <w:r>
        <w:rPr>
          <w:rFonts w:hint="eastAsia"/>
        </w:rPr>
        <w:t>　　图表 4拍卖机构与产权交易市场的关系</w:t>
      </w:r>
      <w:r>
        <w:rPr>
          <w:rFonts w:hint="eastAsia"/>
        </w:rPr>
        <w:br/>
      </w:r>
      <w:r>
        <w:rPr>
          <w:rFonts w:hint="eastAsia"/>
        </w:rPr>
        <w:t>　　图表 5律师事务所涉及产权交易服务工作类型</w:t>
      </w:r>
      <w:r>
        <w:rPr>
          <w:rFonts w:hint="eastAsia"/>
        </w:rPr>
        <w:br/>
      </w:r>
      <w:r>
        <w:rPr>
          <w:rFonts w:hint="eastAsia"/>
        </w:rPr>
        <w:t>　　图表 6产权交易市场与投资银行的关系分析</w:t>
      </w:r>
      <w:r>
        <w:rPr>
          <w:rFonts w:hint="eastAsia"/>
        </w:rPr>
        <w:br/>
      </w:r>
      <w:r>
        <w:rPr>
          <w:rFonts w:hint="eastAsia"/>
        </w:rPr>
        <w:t>　　图表 7其他中介服务机构在产权交易服务中的工作内容</w:t>
      </w:r>
      <w:r>
        <w:rPr>
          <w:rFonts w:hint="eastAsia"/>
        </w:rPr>
        <w:br/>
      </w:r>
      <w:r>
        <w:rPr>
          <w:rFonts w:hint="eastAsia"/>
        </w:rPr>
        <w:t>　　图表 8产权交易市场的一般功能</w:t>
      </w:r>
      <w:r>
        <w:rPr>
          <w:rFonts w:hint="eastAsia"/>
        </w:rPr>
        <w:br/>
      </w:r>
      <w:r>
        <w:rPr>
          <w:rFonts w:hint="eastAsia"/>
        </w:rPr>
        <w:t>　　图表 9产权交易市场的改革功能分析</w:t>
      </w:r>
      <w:r>
        <w:rPr>
          <w:rFonts w:hint="eastAsia"/>
        </w:rPr>
        <w:br/>
      </w:r>
      <w:r>
        <w:rPr>
          <w:rFonts w:hint="eastAsia"/>
        </w:rPr>
        <w:t>　　图表 10产权交易市场是我国多层次资本市场的重要组成</w:t>
      </w:r>
      <w:r>
        <w:rPr>
          <w:rFonts w:hint="eastAsia"/>
        </w:rPr>
        <w:br/>
      </w:r>
      <w:r>
        <w:rPr>
          <w:rFonts w:hint="eastAsia"/>
        </w:rPr>
        <w:t>　　图表 11产权交易市场的资本功能分析</w:t>
      </w:r>
      <w:r>
        <w:rPr>
          <w:rFonts w:hint="eastAsia"/>
        </w:rPr>
        <w:br/>
      </w:r>
      <w:r>
        <w:rPr>
          <w:rFonts w:hint="eastAsia"/>
        </w:rPr>
        <w:t>　　图表 12证券市场的主要特点</w:t>
      </w:r>
      <w:r>
        <w:rPr>
          <w:rFonts w:hint="eastAsia"/>
        </w:rPr>
        <w:br/>
      </w:r>
      <w:r>
        <w:rPr>
          <w:rFonts w:hint="eastAsia"/>
        </w:rPr>
        <w:t>　　图表 13产权交易市场的特点</w:t>
      </w:r>
      <w:r>
        <w:rPr>
          <w:rFonts w:hint="eastAsia"/>
        </w:rPr>
        <w:br/>
      </w:r>
      <w:r>
        <w:rPr>
          <w:rFonts w:hint="eastAsia"/>
        </w:rPr>
        <w:t>　　图表 14产权交易市场与证券市场的关系分析</w:t>
      </w:r>
      <w:r>
        <w:rPr>
          <w:rFonts w:hint="eastAsia"/>
        </w:rPr>
        <w:br/>
      </w:r>
      <w:r>
        <w:rPr>
          <w:rFonts w:hint="eastAsia"/>
        </w:rPr>
        <w:t>　　图表 15美国证券流通市场结构图</w:t>
      </w:r>
      <w:r>
        <w:rPr>
          <w:rFonts w:hint="eastAsia"/>
        </w:rPr>
        <w:br/>
      </w:r>
      <w:r>
        <w:rPr>
          <w:rFonts w:hint="eastAsia"/>
        </w:rPr>
        <w:t>　　图表 16英国的资本市场体系</w:t>
      </w:r>
      <w:r>
        <w:rPr>
          <w:rFonts w:hint="eastAsia"/>
        </w:rPr>
        <w:br/>
      </w:r>
      <w:r>
        <w:rPr>
          <w:rFonts w:hint="eastAsia"/>
        </w:rPr>
        <w:t>　　图表 17中国产权交易市场的发展历程</w:t>
      </w:r>
      <w:r>
        <w:rPr>
          <w:rFonts w:hint="eastAsia"/>
        </w:rPr>
        <w:br/>
      </w:r>
      <w:r>
        <w:rPr>
          <w:rFonts w:hint="eastAsia"/>
        </w:rPr>
        <w:t>　　图表 18产权交易程序图</w:t>
      </w:r>
      <w:r>
        <w:rPr>
          <w:rFonts w:hint="eastAsia"/>
        </w:rPr>
        <w:br/>
      </w:r>
      <w:r>
        <w:rPr>
          <w:rFonts w:hint="eastAsia"/>
        </w:rPr>
        <w:t>　　图表 19产权出让主体的重组形式</w:t>
      </w:r>
      <w:r>
        <w:rPr>
          <w:rFonts w:hint="eastAsia"/>
        </w:rPr>
        <w:br/>
      </w:r>
      <w:r>
        <w:rPr>
          <w:rFonts w:hint="eastAsia"/>
        </w:rPr>
        <w:t>　　图表 20产权受让主体的重组形式</w:t>
      </w:r>
      <w:r>
        <w:rPr>
          <w:rFonts w:hint="eastAsia"/>
        </w:rPr>
        <w:br/>
      </w:r>
      <w:r>
        <w:rPr>
          <w:rFonts w:hint="eastAsia"/>
        </w:rPr>
        <w:t>　　图表 21产权交易的方式</w:t>
      </w:r>
      <w:r>
        <w:rPr>
          <w:rFonts w:hint="eastAsia"/>
        </w:rPr>
        <w:br/>
      </w:r>
      <w:r>
        <w:rPr>
          <w:rFonts w:hint="eastAsia"/>
        </w:rPr>
        <w:t>　　图表 22三种产权交易方式的比较分析</w:t>
      </w:r>
      <w:r>
        <w:rPr>
          <w:rFonts w:hint="eastAsia"/>
        </w:rPr>
        <w:br/>
      </w:r>
      <w:r>
        <w:rPr>
          <w:rFonts w:hint="eastAsia"/>
        </w:rPr>
        <w:t>　　图表 23产权交易程序图</w:t>
      </w:r>
      <w:r>
        <w:rPr>
          <w:rFonts w:hint="eastAsia"/>
        </w:rPr>
        <w:br/>
      </w:r>
      <w:r>
        <w:rPr>
          <w:rFonts w:hint="eastAsia"/>
        </w:rPr>
        <w:t>　　图表 24产权交易的主体</w:t>
      </w:r>
      <w:r>
        <w:rPr>
          <w:rFonts w:hint="eastAsia"/>
        </w:rPr>
        <w:br/>
      </w:r>
      <w:r>
        <w:rPr>
          <w:rFonts w:hint="eastAsia"/>
        </w:rPr>
        <w:t>　　图表 25主要产权出让主体的特点分析</w:t>
      </w:r>
      <w:r>
        <w:rPr>
          <w:rFonts w:hint="eastAsia"/>
        </w:rPr>
        <w:br/>
      </w:r>
      <w:r>
        <w:rPr>
          <w:rFonts w:hint="eastAsia"/>
        </w:rPr>
        <w:t>　　图表 26产权实物型交易的功能缺陷</w:t>
      </w:r>
      <w:r>
        <w:rPr>
          <w:rFonts w:hint="eastAsia"/>
        </w:rPr>
        <w:br/>
      </w:r>
      <w:r>
        <w:rPr>
          <w:rFonts w:hint="eastAsia"/>
        </w:rPr>
        <w:t>　　图表 27我国产权交易客体范围的扩大</w:t>
      </w:r>
      <w:r>
        <w:rPr>
          <w:rFonts w:hint="eastAsia"/>
        </w:rPr>
        <w:br/>
      </w:r>
      <w:r>
        <w:rPr>
          <w:rFonts w:hint="eastAsia"/>
        </w:rPr>
        <w:t>　　图表 282000-2012年我国产权市场总成交额走势（单位：亿元，%）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53ff62cf74e75" w:history="1">
        <w:r>
          <w:rPr>
            <w:rStyle w:val="Hyperlink"/>
          </w:rPr>
          <w:t>2015-2022年中国产权交易行业现状分析与发展前景研究报告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953ff62cf74e75" w:history="1">
        <w:r>
          <w:rPr>
            <w:rStyle w:val="Hyperlink"/>
          </w:rPr>
          <w:t>https://www.20087.com/M_JinRongBaoXian/59/ChanQuanJiaoYiShiChangXuQiuFenXiYuYuCe.html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fed728f7e48e3" w:history="1">
      <w:r>
        <w:rPr>
          <w:rStyle w:val="Hyperlink"/>
        </w:rPr>
        <w:t>2015-2022年中国产权交易行业现状分析与发展前景研究报告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9/ChanQuanJiaoYiShiChangXuQiuFenXiYuYuCe.html" TargetMode="External" Id="R6c953ff62cf7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9/ChanQuanJiaoYiShiChangXuQiuFenXiYuYuCe.html" TargetMode="External" Id="Rc77fed728f7e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2015-05-10T06:23:54Z</dcterms:created>
  <dcterms:modified xsi:type="dcterms:W3CDTF">2015-05-10T07:23:54Z</dcterms:modified>
  <dc:subject>2015-2022年中国产权交易行业现状分析与发展前景研究报告</dc:subject>
  <dc:title>2015-2022年中国产权交易行业现状分析与发展前景研究报告</dc:title>
  <cp:keywords>2015-2022年中国产权交易行业现状分析与发展前景研究报告</cp:keywords>
  <dc:description>2015-2022年中国产权交易行业现状分析与发展前景研究报告</dc:description>
</cp:coreProperties>
</file>