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f0db7f6c94f7c" w:history="1">
              <w:r>
                <w:rPr>
                  <w:rStyle w:val="Hyperlink"/>
                </w:rPr>
                <w:t>2025-2031年中国封闭式基金行业发展调研与行业前景分析报告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f0db7f6c94f7c" w:history="1">
              <w:r>
                <w:rPr>
                  <w:rStyle w:val="Hyperlink"/>
                </w:rPr>
                <w:t>2025-2031年中国封闭式基金行业发展调研与行业前景分析报告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f0db7f6c94f7c" w:history="1">
                <w:r>
                  <w:rPr>
                    <w:rStyle w:val="Hyperlink"/>
                  </w:rPr>
                  <w:t>https://www.20087.com/9/75/FengBiShiJiJinHangYeQianJingFenXi.html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基金是一种集合投资工具，通过发行固定数量的股份来筹集资金，并将这些资金投资于股票、债券或其他证券。与开放式基金不同，封闭式基金的份额在二级市场上交易，其价格可能会偏离资产净值（NAV）。近年来，随着投资者对多样化投资渠道的需求增加，封闭式基金凭借其独特的结构特点吸引了特定的投资群体。然而，由于市场流动性较低以及信息不对称等因素，封闭式基金的价格波动性较大，这给投资者带来了额外的风险。</w:t>
      </w:r>
      <w:r>
        <w:rPr>
          <w:rFonts w:hint="eastAsia"/>
        </w:rPr>
        <w:br/>
      </w:r>
      <w:r>
        <w:rPr>
          <w:rFonts w:hint="eastAsia"/>
        </w:rPr>
        <w:t>　　未来，随着金融科技的进步和监管环境的优化，封闭式基金的信息透明度有望得到提升，从而吸引更多类型的投资者参与。同时，智能投顾技术的应用可能为封闭式基金管理带来新的机遇，通过算法优化投资组合管理，降低运营成本并提高收益稳定性。此外，面对日益复杂的金融市场环境，封闭式基金可能会探索更多的创新产品形式，如结合ESG（环境、社会和治理）因素的投资策略，满足不同投资者的价值观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7f0db7f6c94f7c" w:history="1">
        <w:r>
          <w:rPr>
            <w:rStyle w:val="Hyperlink"/>
          </w:rPr>
          <w:t>2025-2031年中国封闭式基金行业发展调研与行业前景分析报告</w:t>
        </w:r>
      </w:hyperlink>
      <w:r>
        <w:rPr>
          <w:rFonts w:hint="eastAsia"/>
        </w:rPr>
        <w:t>全面剖析了封闭式基金行业的市场规模、需求及价格动态。报告通过对封闭式基金产业链的深入挖掘，详细分析了行业现状，并对封闭式基金市场前景及发展趋势进行了科学预测。封闭式基金报告还深入探索了各细分市场的特点，突出关注封闭式基金重点企业的经营状况，全面揭示了封闭式基金行业竞争格局、品牌影响力和市场集中度。封闭式基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封闭式基金产业概述</w:t>
      </w:r>
      <w:r>
        <w:rPr>
          <w:rFonts w:hint="eastAsia"/>
        </w:rPr>
        <w:br/>
      </w:r>
      <w:r>
        <w:rPr>
          <w:rFonts w:hint="eastAsia"/>
        </w:rPr>
        <w:t>　　第一节 封闭式基金定义与分类</w:t>
      </w:r>
      <w:r>
        <w:rPr>
          <w:rFonts w:hint="eastAsia"/>
        </w:rPr>
        <w:br/>
      </w:r>
      <w:r>
        <w:rPr>
          <w:rFonts w:hint="eastAsia"/>
        </w:rPr>
        <w:t>　　第二节 封闭式基金产业链结构及关键环节剖析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封闭式基金商业模式与盈利模式解析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封闭式基金经济指标与行业评估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全球封闭式基金市场发展综述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2019-2024年全球封闭式基金市场规模及增长趋势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主要国家与地区封闭式基金市场对比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2025-2031年全球封闭式基金行业发展趋势与前景预测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国际封闭式基金市场发展趋势及对我国启示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二、对我国封闭式基金市场的借鉴意义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中国封闭式基金行业市场规模分析与预测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封闭式基金市场的总体规模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一、2019-2024年封闭式基金市场规模变化及趋势分析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二、2025年封闭式基金行业市场规模特点</w:t>
      </w:r>
      <w:r>
        <w:rPr>
          <w:rFonts w:hint="eastAsia"/>
        </w:rPr>
        <w:br/>
      </w:r>
      <w:r>
        <w:rPr>
          <w:rFonts w:hint="eastAsia"/>
        </w:rPr>
        <w:t>　　第二节 封闭式基金市场规模的构成</w:t>
      </w:r>
      <w:r>
        <w:rPr>
          <w:rFonts w:hint="eastAsia"/>
        </w:rPr>
        <w:br/>
      </w:r>
      <w:r>
        <w:rPr>
          <w:rFonts w:hint="eastAsia"/>
        </w:rPr>
        <w:t>　　　　一、封闭式基金客户群体特征与偏好分析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二、不同类型封闭式基金市场规模分布</w:t>
      </w:r>
      <w:r>
        <w:rPr>
          <w:rFonts w:hint="eastAsia"/>
        </w:rPr>
        <w:br/>
      </w:r>
      <w:r>
        <w:rPr>
          <w:rFonts w:hint="eastAsia"/>
        </w:rPr>
        <w:t>　　　　三、各地区封闭式基金市场规模差异与特点</w:t>
      </w:r>
      <w:r>
        <w:rPr>
          <w:rFonts w:hint="eastAsia"/>
        </w:rPr>
        <w:br/>
      </w:r>
      <w:r>
        <w:rPr>
          <w:rFonts w:hint="eastAsia"/>
        </w:rPr>
        <w:t>　　第三节 封闭式基金市场规模的预测与展望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一、未来几年封闭式基金市场规模增长预测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2019-2024年中国封闭式基金行业总体发展与财务状况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2019-2024年封闭式基金行业规模情况</w:t>
      </w:r>
      <w:r>
        <w:rPr>
          <w:rFonts w:hint="eastAsia"/>
        </w:rPr>
        <w:br/>
      </w:r>
      <w:r>
        <w:rPr>
          <w:rFonts w:hint="eastAsia"/>
        </w:rPr>
        <w:t>　　　　一、封闭式基金行业企业数量规模</w:t>
      </w:r>
      <w:r>
        <w:rPr>
          <w:rFonts w:hint="eastAsia"/>
        </w:rPr>
        <w:br/>
      </w:r>
      <w:r>
        <w:rPr>
          <w:rFonts w:hint="eastAsia"/>
        </w:rPr>
        <w:t>　　　　二、封闭式基金行业从业人员规模</w:t>
      </w:r>
      <w:r>
        <w:rPr>
          <w:rFonts w:hint="eastAsia"/>
        </w:rPr>
        <w:br/>
      </w:r>
      <w:r>
        <w:rPr>
          <w:rFonts w:hint="eastAsia"/>
        </w:rPr>
        <w:t>　　　　三、封闭式基金行业市场敏感性分析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2019-2024年封闭式基金行业财务能力分析</w:t>
      </w:r>
      <w:r>
        <w:rPr>
          <w:rFonts w:hint="eastAsia"/>
        </w:rPr>
        <w:br/>
      </w:r>
      <w:r>
        <w:rPr>
          <w:rFonts w:hint="eastAsia"/>
        </w:rPr>
        <w:t>　　　　一、封闭式基金行业盈利能力</w:t>
      </w:r>
      <w:r>
        <w:rPr>
          <w:rFonts w:hint="eastAsia"/>
        </w:rPr>
        <w:br/>
      </w:r>
      <w:r>
        <w:rPr>
          <w:rFonts w:hint="eastAsia"/>
        </w:rPr>
        <w:t>　　　　二、封闭式基金行业偿债能力</w:t>
      </w:r>
      <w:r>
        <w:rPr>
          <w:rFonts w:hint="eastAsia"/>
        </w:rPr>
        <w:br/>
      </w:r>
      <w:r>
        <w:rPr>
          <w:rFonts w:hint="eastAsia"/>
        </w:rPr>
        <w:t>　　　　三、封闭式基金行业营运能力</w:t>
      </w:r>
      <w:r>
        <w:rPr>
          <w:rFonts w:hint="eastAsia"/>
        </w:rPr>
        <w:br/>
      </w:r>
      <w:r>
        <w:rPr>
          <w:rFonts w:hint="eastAsia"/>
        </w:rPr>
        <w:t>　　　　四、封闭式基金行业发展能力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中国封闭式基金行业细分市场调研与机会挖掘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封闭式基金细分市场（一）市场调研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封闭式基金细分市场（二）市场调研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中国封闭式基金行业区域市场调研分析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2019-2024年中国封闭式基金行业重点区域调研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一、重点地区（一）封闭式基金市场规模与特点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二、重点地区（二）封闭式基金市场规模及特点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三、重点地区（三）封闭式基金市场规模及特点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四、重点地区（四）封闭式基金市场规模及特点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不同区域封闭式基金市场的对比与启示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二、封闭式基金市场拓展策略与建议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中国封闭式基金行业的营销渠道与客户分析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封闭式基金行业渠道分析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二、各类渠道对封闭式基金行业的影响</w:t>
      </w:r>
      <w:r>
        <w:rPr>
          <w:rFonts w:hint="eastAsia"/>
        </w:rPr>
        <w:br/>
      </w:r>
      <w:r>
        <w:rPr>
          <w:rFonts w:hint="eastAsia"/>
        </w:rPr>
        <w:t>　　　　三、主要封闭式基金企业渠道策略研究</w:t>
      </w:r>
      <w:r>
        <w:rPr>
          <w:rFonts w:hint="eastAsia"/>
        </w:rPr>
        <w:br/>
      </w:r>
      <w:r>
        <w:rPr>
          <w:rFonts w:hint="eastAsia"/>
        </w:rPr>
        <w:t>　　第二节 封闭式基金行业客户分析与定位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中国封闭式基金行业竞争格局及策略选择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封闭式基金行业总体市场竞争状况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一、封闭式基金行业竞争结构分析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二、封闭式基金企业竞争格局与集中度评估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三、封闭式基金行业SWOT分析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封闭式基金行业重点企业调研分析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封闭式基金企业发展策略分析</w:t>
      </w:r>
      <w:r>
        <w:rPr>
          <w:rFonts w:hint="eastAsia"/>
        </w:rPr>
        <w:br/>
      </w:r>
      <w:r>
        <w:rPr>
          <w:rFonts w:hint="eastAsia"/>
        </w:rPr>
        <w:t>　　第一节 封闭式基金市场与销售策略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封闭式基金品牌战略思考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中国封闭式基金行业发展环境分析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二、封闭式基金行业主管部门、监管体制及相关政策法规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3、封闭式基金行业的主要法律、法规和政策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4、2025年封闭式基金行业法律法规和政策对行业的影响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二、封闭式基金消费者需求分析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一、封闭式基金技术的应用与创新</w:t>
      </w:r>
      <w:r>
        <w:rPr>
          <w:rFonts w:hint="eastAsia"/>
        </w:rPr>
        <w:br/>
      </w:r>
      <w:r>
        <w:rPr>
          <w:rFonts w:hint="eastAsia"/>
        </w:rPr>
        <w:t>　　　　二、封闭式基金行业发展的技术趋势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2025-2031年封闭式基金行业展趋势预测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2025-2031年封闭式基金市场发展前景分析</w:t>
      </w:r>
      <w:r>
        <w:rPr>
          <w:rFonts w:hint="eastAsia"/>
        </w:rPr>
        <w:br/>
      </w:r>
      <w:r>
        <w:rPr>
          <w:rFonts w:hint="eastAsia"/>
        </w:rPr>
        <w:t>　　　　一、封闭式基金市场发展潜力</w:t>
      </w:r>
      <w:r>
        <w:rPr>
          <w:rFonts w:hint="eastAsia"/>
        </w:rPr>
        <w:br/>
      </w:r>
      <w:r>
        <w:rPr>
          <w:rFonts w:hint="eastAsia"/>
        </w:rPr>
        <w:t>　　　　二、封闭式基金市场前景分析</w:t>
      </w:r>
      <w:r>
        <w:rPr>
          <w:rFonts w:hint="eastAsia"/>
        </w:rPr>
        <w:br/>
      </w:r>
      <w:r>
        <w:rPr>
          <w:rFonts w:hint="eastAsia"/>
        </w:rPr>
        <w:t>　　　　三、封闭式基金细分行业发展前景分析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2025-2031年封闭式基金发展趋势预测</w:t>
      </w:r>
      <w:r>
        <w:rPr>
          <w:rFonts w:hint="eastAsia"/>
        </w:rPr>
        <w:br/>
      </w:r>
      <w:r>
        <w:rPr>
          <w:rFonts w:hint="eastAsia"/>
        </w:rPr>
        <w:t>　　　　一、封闭式基金发展趋势预测</w:t>
      </w:r>
      <w:r>
        <w:rPr>
          <w:rFonts w:hint="eastAsia"/>
        </w:rPr>
        <w:br/>
      </w:r>
      <w:r>
        <w:rPr>
          <w:rFonts w:hint="eastAsia"/>
        </w:rPr>
        <w:t>　　　　二、封闭式基金市场规模预测</w:t>
      </w:r>
      <w:r>
        <w:rPr>
          <w:rFonts w:hint="eastAsia"/>
        </w:rPr>
        <w:br/>
      </w:r>
      <w:r>
        <w:rPr>
          <w:rFonts w:hint="eastAsia"/>
        </w:rPr>
        <w:t>　　　　三、封闭式基金细分市场发展趋势预测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未来封闭式基金行业挑战与机遇探讨</w:t>
      </w:r>
      <w:r>
        <w:rPr>
          <w:rFonts w:hint="eastAsia"/>
        </w:rPr>
        <w:br/>
      </w:r>
      <w:r>
        <w:rPr>
          <w:rFonts w:hint="eastAsia"/>
        </w:rPr>
        <w:t>　　　　一、封闭式基金行业挑战</w:t>
      </w:r>
      <w:r>
        <w:rPr>
          <w:rFonts w:hint="eastAsia"/>
        </w:rPr>
        <w:br/>
      </w:r>
      <w:r>
        <w:rPr>
          <w:rFonts w:hint="eastAsia"/>
        </w:rPr>
        <w:t>　　　　二、封闭式基金行业机遇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封闭式基金行业研究结论及建议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对封闭式基金行业发展的建议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对封闭式基金企业和投资者的建议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封闭式基金介绍</w:t>
      </w:r>
      <w:r>
        <w:rPr>
          <w:rFonts w:hint="eastAsia"/>
        </w:rPr>
        <w:br/>
      </w:r>
      <w:r>
        <w:rPr>
          <w:rFonts w:hint="eastAsia"/>
        </w:rPr>
        <w:t>　　图表 封闭式基金图片</w:t>
      </w:r>
      <w:r>
        <w:rPr>
          <w:rFonts w:hint="eastAsia"/>
        </w:rPr>
        <w:br/>
      </w:r>
      <w:r>
        <w:rPr>
          <w:rFonts w:hint="eastAsia"/>
        </w:rPr>
        <w:t>　　图表 封闭式基金产业链分析</w:t>
      </w:r>
      <w:r>
        <w:rPr>
          <w:rFonts w:hint="eastAsia"/>
        </w:rPr>
        <w:br/>
      </w:r>
      <w:r>
        <w:rPr>
          <w:rFonts w:hint="eastAsia"/>
        </w:rPr>
        <w:t>　　图表 封闭式基金主要特点</w:t>
      </w:r>
      <w:r>
        <w:rPr>
          <w:rFonts w:hint="eastAsia"/>
        </w:rPr>
        <w:br/>
      </w:r>
      <w:r>
        <w:rPr>
          <w:rFonts w:hint="eastAsia"/>
        </w:rPr>
        <w:t>　　图表 封闭式基金政策分析</w:t>
      </w:r>
      <w:r>
        <w:rPr>
          <w:rFonts w:hint="eastAsia"/>
        </w:rPr>
        <w:br/>
      </w:r>
      <w:r>
        <w:rPr>
          <w:rFonts w:hint="eastAsia"/>
        </w:rPr>
        <w:t>　　图表 封闭式基金标准 技术</w:t>
      </w:r>
      <w:r>
        <w:rPr>
          <w:rFonts w:hint="eastAsia"/>
        </w:rPr>
        <w:br/>
      </w:r>
      <w:r>
        <w:rPr>
          <w:rFonts w:hint="eastAsia"/>
        </w:rPr>
        <w:t>　　图表 封闭式基金最新消息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2019-2024年封闭式基金行业市场容量统计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2019-2024年中国封闭式基金行业市场规模及增长情况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2019-2024年中国封闭式基金行业销售收入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2019-2024年中国封闭式基金行业利润总额分析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2019-2024年中国封闭式基金行业企业数量情况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2019-2024年中国封闭式基金行业企业平均规模情况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封闭式基金价格走势</w:t>
      </w:r>
      <w:r>
        <w:rPr>
          <w:rFonts w:hint="eastAsia"/>
        </w:rPr>
        <w:br/>
      </w:r>
      <w:r>
        <w:rPr>
          <w:rFonts w:hint="eastAsia"/>
        </w:rPr>
        <w:t>　　图表 2024年封闭式基金成本和利润分析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2024年中国封闭式基金行业竞争力分析</w:t>
      </w:r>
      <w:r>
        <w:rPr>
          <w:rFonts w:hint="eastAsia"/>
        </w:rPr>
        <w:br/>
      </w:r>
      <w:r>
        <w:rPr>
          <w:rFonts w:hint="eastAsia"/>
        </w:rPr>
        <w:t>　　图表 封闭式基金优势</w:t>
      </w:r>
      <w:r>
        <w:rPr>
          <w:rFonts w:hint="eastAsia"/>
        </w:rPr>
        <w:br/>
      </w:r>
      <w:r>
        <w:rPr>
          <w:rFonts w:hint="eastAsia"/>
        </w:rPr>
        <w:t>　　图表 封闭式基金劣势</w:t>
      </w:r>
      <w:r>
        <w:rPr>
          <w:rFonts w:hint="eastAsia"/>
        </w:rPr>
        <w:br/>
      </w:r>
      <w:r>
        <w:rPr>
          <w:rFonts w:hint="eastAsia"/>
        </w:rPr>
        <w:t>　　图表 封闭式基金机会</w:t>
      </w:r>
      <w:r>
        <w:rPr>
          <w:rFonts w:hint="eastAsia"/>
        </w:rPr>
        <w:br/>
      </w:r>
      <w:r>
        <w:rPr>
          <w:rFonts w:hint="eastAsia"/>
        </w:rPr>
        <w:t>　　图表 封闭式基金威胁</w:t>
      </w:r>
      <w:r>
        <w:rPr>
          <w:rFonts w:hint="eastAsia"/>
        </w:rPr>
        <w:br/>
      </w:r>
      <w:r>
        <w:rPr>
          <w:rFonts w:hint="eastAsia"/>
        </w:rPr>
        <w:t>　　图表 2019-2024年中国封闭式基金行业盈利能力分析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2019-2024年中国封闭式基金行业运营能力分析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2019-2024年中国封闭式基金行业偿债能力分析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2019-2024年中国封闭式基金行业发展能力分析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2019-2024年中国封闭式基金行业经营效益分析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**地区封闭式基金市场规模及增长情况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**地区封闭式基金行业市场需求情况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**地区封闭式基金市场规模及增长情况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**地区封闭式基金行业市场需求情况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**地区封闭式基金市场规模及增长情况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**地区封闭式基金行业市场需求情况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封闭式基金品牌分析</w:t>
      </w:r>
      <w:r>
        <w:rPr>
          <w:rFonts w:hint="eastAsia"/>
        </w:rPr>
        <w:br/>
      </w:r>
      <w:r>
        <w:rPr>
          <w:rFonts w:hint="eastAsia"/>
        </w:rPr>
        <w:t>　　图表 封闭式基金企业（一）概述</w:t>
      </w:r>
      <w:r>
        <w:rPr>
          <w:rFonts w:hint="eastAsia"/>
        </w:rPr>
        <w:br/>
      </w:r>
      <w:r>
        <w:rPr>
          <w:rFonts w:hint="eastAsia"/>
        </w:rPr>
        <w:t>　　图表 企业封闭式基金业务分析</w:t>
      </w:r>
      <w:r>
        <w:rPr>
          <w:rFonts w:hint="eastAsia"/>
        </w:rPr>
        <w:br/>
      </w:r>
      <w:r>
        <w:rPr>
          <w:rFonts w:hint="eastAsia"/>
        </w:rPr>
        <w:t>　　图表 封闭式基金企业（一）经营情况分析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封闭式基金企业（一）盈利能力情况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封闭式基金企业（一）偿债能力情况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封闭式基金企业（一）运营能力情况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封闭式基金企业（一）成长能力情况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封闭式基金企业（二）简介</w:t>
      </w:r>
      <w:r>
        <w:rPr>
          <w:rFonts w:hint="eastAsia"/>
        </w:rPr>
        <w:br/>
      </w:r>
      <w:r>
        <w:rPr>
          <w:rFonts w:hint="eastAsia"/>
        </w:rPr>
        <w:t>　　图表 企业封闭式基金业务</w:t>
      </w:r>
      <w:r>
        <w:rPr>
          <w:rFonts w:hint="eastAsia"/>
        </w:rPr>
        <w:br/>
      </w:r>
      <w:r>
        <w:rPr>
          <w:rFonts w:hint="eastAsia"/>
        </w:rPr>
        <w:t>　　图表 封闭式基金企业（二）经营情况分析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封闭式基金企业（二）盈利能力情况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封闭式基金企业（二）偿债能力情况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封闭式基金企业（二）运营能力情况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封闭式基金企业（二）成长能力情况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封闭式基金企业（三）概况</w:t>
      </w:r>
      <w:r>
        <w:rPr>
          <w:rFonts w:hint="eastAsia"/>
        </w:rPr>
        <w:br/>
      </w:r>
      <w:r>
        <w:rPr>
          <w:rFonts w:hint="eastAsia"/>
        </w:rPr>
        <w:t>　　图表 企业封闭式基金业务情况</w:t>
      </w:r>
      <w:r>
        <w:rPr>
          <w:rFonts w:hint="eastAsia"/>
        </w:rPr>
        <w:br/>
      </w:r>
      <w:r>
        <w:rPr>
          <w:rFonts w:hint="eastAsia"/>
        </w:rPr>
        <w:t>　　图表 封闭式基金企业（三）经营情况分析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封闭式基金企业（三）盈利能力情况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封闭式基金企业（三）偿债能力情况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封闭式基金企业（三）运营能力情况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封闭式基金企业（三）成长能力情况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封闭式基金发展有利因素分析</w:t>
      </w:r>
      <w:r>
        <w:rPr>
          <w:rFonts w:hint="eastAsia"/>
        </w:rPr>
        <w:br/>
      </w:r>
      <w:r>
        <w:rPr>
          <w:rFonts w:hint="eastAsia"/>
        </w:rPr>
        <w:t>　　图表 封闭式基金发展不利因素分析</w:t>
      </w:r>
      <w:r>
        <w:rPr>
          <w:rFonts w:hint="eastAsia"/>
        </w:rPr>
        <w:br/>
      </w:r>
      <w:r>
        <w:rPr>
          <w:rFonts w:hint="eastAsia"/>
        </w:rPr>
        <w:t>　　图表 进入封闭式基金行业壁垒</w:t>
      </w:r>
      <w:r>
        <w:rPr>
          <w:rFonts w:hint="eastAsia"/>
        </w:rPr>
        <w:br/>
      </w:r>
      <w:r>
        <w:rPr>
          <w:rFonts w:hint="eastAsia"/>
        </w:rPr>
        <w:t>　　图表 2025-2031年中国封闭式基金行业市场容量预测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2025-2031年中国封闭式基金行业市场规模预测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2025-2031年中国封闭式基金市场前景分析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2025-2031年中国封闭式基金行业风险研究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2025-2031年中国封闭式基金行业发展趋势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f0db7f6c94f7c" w:history="1">
        <w:r>
          <w:rPr>
            <w:rStyle w:val="Hyperlink"/>
          </w:rPr>
          <w:t>2025-2031年中国封闭式基金行业发展调研与行业前景分析报告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f0db7f6c94f7c" w:history="1">
        <w:r>
          <w:rPr>
            <w:rStyle w:val="Hyperlink"/>
          </w:rPr>
          <w:t>https://www.20087.com/9/75/FengBiShiJiJinHangYeQianJingFenXi.html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3017527114a6c" w:history="1">
      <w:r>
        <w:rPr>
          <w:rStyle w:val="Hyperlink"/>
        </w:rPr>
        <w:t>2025-2031年中国封闭式基金行业发展调研与行业前景分析报告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engBiShiJiJinHangYeQianJingFenXi.html" TargetMode="External" Id="R927f0db7f6c9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engBiShiJiJinHangYeQianJingFenXi.html" TargetMode="External" Id="Rcfe301752711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2025-02-23T05:17:37Z</dcterms:created>
  <dcterms:modified xsi:type="dcterms:W3CDTF">2025-02-23T06:17:37Z</dcterms:modified>
  <dc:subject>2025-2031年中国封闭式基金行业发展调研与行业前景分析报告</dc:subject>
  <dc:title>2025-2031年中国封闭式基金行业发展调研与行业前景分析报告</dc:title>
  <cp:keywords>2025-2031年中国封闭式基金行业发展调研与行业前景分析报告</cp:keywords>
  <dc:description>2025-2031年中国封闭式基金行业发展调研与行业前景分析报告</dc:description>
</cp:coreProperties>
</file>