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7b09599ed4e8e" w:history="1">
              <w:r>
                <w:rPr>
                  <w:rStyle w:val="Hyperlink"/>
                </w:rPr>
                <w:t>中国强制保险行业调查分析及发展趋势预测报告（2025-2031年）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7b09599ed4e8e" w:history="1">
              <w:r>
                <w:rPr>
                  <w:rStyle w:val="Hyperlink"/>
                </w:rPr>
                <w:t>中国强制保险行业调查分析及发展趋势预测报告（2025-2031年）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7b09599ed4e8e" w:history="1">
                <w:r>
                  <w:rPr>
                    <w:rStyle w:val="Hyperlink"/>
                  </w:rPr>
                  <w:t>https://www.20087.com/9/05/QiangZhiBaoXianShiChangXianZhuan.html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保险是由政府或法律法规规定必须投保的保险种类，如车辆交强险、雇主责任险等，旨在保护公共利益和社会稳定。近年来，随着经济社会的发展，强制保险制度不断完善，保险覆盖范围和赔偿限额逐步提高，有效保障了事故受害者的权益，促进了社会稳定和谐。同时，数字化转型为强制保险的管理和服务带来了便利，如在线投保、理赔流程简化等。</w:t>
      </w:r>
      <w:r>
        <w:rPr>
          <w:rFonts w:hint="eastAsia"/>
        </w:rPr>
        <w:br/>
      </w:r>
      <w:r>
        <w:rPr>
          <w:rFonts w:hint="eastAsia"/>
        </w:rPr>
        <w:t>　　未来，强制保险的发展将更加注重智能化和普惠性。智能化体现在运用大数据、人工智能等技术，实现风险评估、定价模型的精准化，以及理赔过程的自动化，提高保险服务效率和客户满意度。普惠性则是指通过政策引导和市场机制，扩大强制保险的覆盖范围，尤其是对于小微企业、弱势群体的保障力度，确保更多人群享受到保险的保护作用。此外，随着气候变化和自然灾害频发，强制保险在应对环境风险和自然灾害方面的角色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7b09599ed4e8e" w:history="1">
        <w:r>
          <w:rPr>
            <w:rStyle w:val="Hyperlink"/>
          </w:rPr>
          <w:t>中国强制保险行业调查分析及发展趋势预测报告（2025-2031年）</w:t>
        </w:r>
      </w:hyperlink>
      <w:r>
        <w:rPr>
          <w:rFonts w:hint="eastAsia"/>
        </w:rPr>
        <w:t>》依托权威机构及相关协会的数据资料，全面解析了强制保险行业现状、市场需求及市场规模，系统梳理了强制保险产业链结构、价格趋势及各细分市场动态。报告对强制保险市场前景与发展趋势进行了科学预测，重点分析了品牌竞争格局、市场集中度及主要企业的经营表现。同时，通过SWOT分析揭示了强制保险行业面临的机遇与风险，为强制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强制保险行业概述</w:t>
      </w:r>
      <w:r>
        <w:rPr>
          <w:rFonts w:hint="eastAsia"/>
        </w:rPr>
        <w:br/>
      </w:r>
      <w:r>
        <w:rPr>
          <w:rFonts w:hint="eastAsia"/>
        </w:rPr>
        <w:t>　　第一节 强制保险行业相关概述</w:t>
      </w:r>
      <w:r>
        <w:rPr>
          <w:rFonts w:hint="eastAsia"/>
        </w:rPr>
        <w:br/>
      </w:r>
      <w:r>
        <w:rPr>
          <w:rFonts w:hint="eastAsia"/>
        </w:rPr>
        <w:t>　　　　一、强制保险的概念、种类、特征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二、自愿保险与强制保险的区别</w:t>
      </w:r>
      <w:r>
        <w:rPr>
          <w:rFonts w:hint="eastAsia"/>
        </w:rPr>
        <w:br/>
      </w:r>
      <w:r>
        <w:rPr>
          <w:rFonts w:hint="eastAsia"/>
        </w:rPr>
        <w:t>　　　　三、中外强制保险制度比较</w:t>
      </w:r>
      <w:r>
        <w:rPr>
          <w:rFonts w:hint="eastAsia"/>
        </w:rPr>
        <w:br/>
      </w:r>
      <w:r>
        <w:rPr>
          <w:rFonts w:hint="eastAsia"/>
        </w:rPr>
        <w:t>　　　　四、强制保险的功能</w:t>
      </w:r>
      <w:r>
        <w:rPr>
          <w:rFonts w:hint="eastAsia"/>
        </w:rPr>
        <w:br/>
      </w:r>
      <w:r>
        <w:rPr>
          <w:rFonts w:hint="eastAsia"/>
        </w:rPr>
        <w:t>　　第二节 强制保险的发展历史</w:t>
      </w:r>
      <w:r>
        <w:rPr>
          <w:rFonts w:hint="eastAsia"/>
        </w:rPr>
        <w:br/>
      </w:r>
      <w:r>
        <w:rPr>
          <w:rFonts w:hint="eastAsia"/>
        </w:rPr>
        <w:t>　　　　一、强制保险的起源和发展背景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二、强制保险的发展历史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中国强制保险行业经济运行分析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2024-2025年强制保险行业保费收入分析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一、2025年强制保险行业保费收入分析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2024-2025年强制保险行业赔偿分析</w:t>
      </w:r>
      <w:r>
        <w:rPr>
          <w:rFonts w:hint="eastAsia"/>
        </w:rPr>
        <w:br/>
      </w:r>
      <w:r>
        <w:rPr>
          <w:rFonts w:hint="eastAsia"/>
        </w:rPr>
        <w:t>　　　　一、2025年强制保险行业赔偿分析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2024-2025年强制保险行业经济指标分析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一、2024-2025年强制保险行业企业数量和从业人数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二、2024-2025年强制保险行业需求规模</w:t>
      </w:r>
      <w:r>
        <w:rPr>
          <w:rFonts w:hint="eastAsia"/>
        </w:rPr>
        <w:br/>
      </w:r>
      <w:r>
        <w:rPr>
          <w:rFonts w:hint="eastAsia"/>
        </w:rPr>
        <w:t>　　　　三、2024-2025年强制保险行业赔偿和给付</w:t>
      </w:r>
      <w:r>
        <w:rPr>
          <w:rFonts w:hint="eastAsia"/>
        </w:rPr>
        <w:br/>
      </w:r>
      <w:r>
        <w:rPr>
          <w:rFonts w:hint="eastAsia"/>
        </w:rPr>
        <w:t>　　　　四、2024-2025年强制保险行业保费收入</w:t>
      </w:r>
      <w:r>
        <w:rPr>
          <w:rFonts w:hint="eastAsia"/>
        </w:rPr>
        <w:br/>
      </w:r>
      <w:r>
        <w:rPr>
          <w:rFonts w:hint="eastAsia"/>
        </w:rPr>
        <w:t>　　第四节 强制保险行业财务指标总体分析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2025年中国强制保险行业的国际比较分析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中国强制保险行业竞争力指标分析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中国强制保险行业经济指标国际比较分析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全球强制保险行业市场需求分析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全球强制保险行业市场供给分析</w:t>
      </w:r>
      <w:r>
        <w:rPr>
          <w:rFonts w:hint="eastAsia"/>
        </w:rPr>
        <w:br/>
      </w:r>
      <w:r>
        <w:rPr>
          <w:rFonts w:hint="eastAsia"/>
        </w:rPr>
        <w:t>　　　　一、承保企业规模现状</w:t>
      </w:r>
      <w:r>
        <w:rPr>
          <w:rFonts w:hint="eastAsia"/>
        </w:rPr>
        <w:br/>
      </w:r>
      <w:r>
        <w:rPr>
          <w:rFonts w:hint="eastAsia"/>
        </w:rPr>
        <w:t>　　　　二、承保数量规模分布</w:t>
      </w:r>
      <w:r>
        <w:rPr>
          <w:rFonts w:hint="eastAsia"/>
        </w:rPr>
        <w:br/>
      </w:r>
      <w:r>
        <w:rPr>
          <w:rFonts w:hint="eastAsia"/>
        </w:rPr>
        <w:t>　　第五节 世界杯期间强制保险的发展及其影响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第四章 2025年中国强制保险应用领域及行业供需分析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一、强制保险行业需求市场</w:t>
      </w:r>
      <w:r>
        <w:rPr>
          <w:rFonts w:hint="eastAsia"/>
        </w:rPr>
        <w:br/>
      </w:r>
      <w:r>
        <w:rPr>
          <w:rFonts w:hint="eastAsia"/>
        </w:rPr>
        <w:t>　　　　二、强制保险行业客户结构</w:t>
      </w:r>
      <w:r>
        <w:rPr>
          <w:rFonts w:hint="eastAsia"/>
        </w:rPr>
        <w:br/>
      </w:r>
      <w:r>
        <w:rPr>
          <w:rFonts w:hint="eastAsia"/>
        </w:rPr>
        <w:t>　　　　三、强制保险行业需求的地区差异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一、供给影响因素</w:t>
      </w:r>
      <w:r>
        <w:rPr>
          <w:rFonts w:hint="eastAsia"/>
        </w:rPr>
        <w:br/>
      </w:r>
      <w:r>
        <w:rPr>
          <w:rFonts w:hint="eastAsia"/>
        </w:rPr>
        <w:t>　　　　二、供给情况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t>　　　　一、强制保险价格影响因素分析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2025年中国强制保险产业链的分析</w:t>
      </w:r>
      <w:r>
        <w:rPr>
          <w:rFonts w:hint="eastAsia"/>
        </w:rPr>
        <w:br/>
      </w:r>
      <w:r>
        <w:rPr>
          <w:rFonts w:hint="eastAsia"/>
        </w:rPr>
        <w:t>　　第一节 强制保险上游行业调研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三、上游行业对强制保险行业的影响</w:t>
      </w:r>
      <w:r>
        <w:rPr>
          <w:rFonts w:hint="eastAsia"/>
        </w:rPr>
        <w:br/>
      </w:r>
      <w:r>
        <w:rPr>
          <w:rFonts w:hint="eastAsia"/>
        </w:rPr>
        <w:t>　　第二节 强制保险下游行业调研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三、下游行业对强制保险行业的影响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2025年中国强制保险市场竞争格局分析</w:t>
      </w:r>
      <w:r>
        <w:rPr>
          <w:rFonts w:hint="eastAsia"/>
        </w:rPr>
        <w:br/>
      </w:r>
      <w:r>
        <w:rPr>
          <w:rFonts w:hint="eastAsia"/>
        </w:rPr>
        <w:t>　　第一节 中国强制保险行业竞争结构分析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中国强制保险行业集中度分析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强制保险行业主要企业竞争力分析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强制保险行业竞争格局分析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一、2024-2025年强制保险行业竞争分析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二、2024-2025年中外强制保险竞争分析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三、2024-2025年中国强制保险市场竞争分析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四、2024-2025年中国强制保险市场集中度分析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2025年中国强制保险行业企业竞争策略分析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强制保险市场SWTO分析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强制保险企业竞争策略分析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一、强制保险企业竞争情况</w:t>
      </w:r>
      <w:r>
        <w:rPr>
          <w:rFonts w:hint="eastAsia"/>
        </w:rPr>
        <w:br/>
      </w:r>
      <w:r>
        <w:rPr>
          <w:rFonts w:hint="eastAsia"/>
        </w:rPr>
        <w:t>　　　　二、2025-2031年我国强制保险市场竞争趋势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三、2025-2031年强制保险行业竞争格局展望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四、2025-2031年强制保险行业竞争策略分析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2025年中国强制保险行业重点企业竞争分析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六、2024-2025年投资前景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五、2024-2025年太平洋保险发展能力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六、2024-2025年投资前景</w:t>
      </w:r>
      <w:r>
        <w:rPr>
          <w:rFonts w:hint="eastAsia"/>
        </w:rPr>
        <w:br/>
      </w:r>
      <w:r>
        <w:rPr>
          <w:rFonts w:hint="eastAsia"/>
        </w:rPr>
        <w:t>　　第三节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第四节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第六节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二、2024-2025年人民保险盈利能力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三、2024-2025年人民保险偿债能力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四、2024-2025年人民保险运营能力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五、2024-2025年人民保险发展能力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六、2024-2025年投资前景</w:t>
      </w:r>
      <w:r>
        <w:rPr>
          <w:rFonts w:hint="eastAsia"/>
        </w:rPr>
        <w:br/>
      </w:r>
      <w:r>
        <w:rPr>
          <w:rFonts w:hint="eastAsia"/>
        </w:rPr>
        <w:t>　　第七节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第八节 中国太平财产保险有限公司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第九节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第十节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第九章 2025年中国强制保险行业发展环境分析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一、2025年国民经济和社会发展形势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</w:t>
      </w:r>
      <w:r>
        <w:rPr>
          <w:rFonts w:hint="eastAsia"/>
        </w:rPr>
        <w:br/>
      </w:r>
      <w:r>
        <w:rPr>
          <w:rFonts w:hint="eastAsia"/>
        </w:rPr>
        <w:t>　　第二节 中国强制保险行业政策环境分析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一、中国强制保险行业政策</w:t>
      </w:r>
      <w:r>
        <w:rPr>
          <w:rFonts w:hint="eastAsia"/>
        </w:rPr>
        <w:br/>
      </w:r>
      <w:r>
        <w:rPr>
          <w:rFonts w:hint="eastAsia"/>
        </w:rPr>
        <w:t>　　　　二、国外强制保险行业政策</w:t>
      </w:r>
      <w:r>
        <w:rPr>
          <w:rFonts w:hint="eastAsia"/>
        </w:rPr>
        <w:br/>
      </w:r>
      <w:r>
        <w:rPr>
          <w:rFonts w:hint="eastAsia"/>
        </w:rPr>
        <w:t>　　　　三、中国强制保险行业政策问题分析</w:t>
      </w:r>
      <w:r>
        <w:rPr>
          <w:rFonts w:hint="eastAsia"/>
        </w:rPr>
        <w:br/>
      </w:r>
      <w:r>
        <w:rPr>
          <w:rFonts w:hint="eastAsia"/>
        </w:rPr>
        <w:t>　　　　四、2024-2025年我国强制保险行业政策趋势分析</w:t>
      </w:r>
      <w:r>
        <w:rPr>
          <w:rFonts w:hint="eastAsia"/>
        </w:rPr>
        <w:br/>
      </w:r>
      <w:r>
        <w:rPr>
          <w:rFonts w:hint="eastAsia"/>
        </w:rPr>
        <w:t>　　第三节 中国强制保险行业社会环境分析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一、中国强制保险行业社会环境发展分析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二、社会环境对强制保险行业的影响分析</w:t>
      </w:r>
      <w:r>
        <w:rPr>
          <w:rFonts w:hint="eastAsia"/>
        </w:rPr>
        <w:br/>
      </w:r>
      <w:r>
        <w:rPr>
          <w:rFonts w:hint="eastAsia"/>
        </w:rPr>
        <w:t>　　第四节 营造我国良好的强制保险行业环境策略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2025-2031年中国强制保险行业发展趋势分析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中国强制保险行业发展趋势分析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一、中国强制保险行业趋势预测</w:t>
      </w:r>
      <w:r>
        <w:rPr>
          <w:rFonts w:hint="eastAsia"/>
        </w:rPr>
        <w:br/>
      </w:r>
      <w:r>
        <w:rPr>
          <w:rFonts w:hint="eastAsia"/>
        </w:rPr>
        <w:t>　　　　二、中国强制保险技术发展趋势</w:t>
      </w:r>
      <w:r>
        <w:rPr>
          <w:rFonts w:hint="eastAsia"/>
        </w:rPr>
        <w:br/>
      </w:r>
      <w:r>
        <w:rPr>
          <w:rFonts w:hint="eastAsia"/>
        </w:rPr>
        <w:t>　　　　三、中国强制保险险种发展趋势</w:t>
      </w:r>
      <w:r>
        <w:rPr>
          <w:rFonts w:hint="eastAsia"/>
        </w:rPr>
        <w:br/>
      </w:r>
      <w:r>
        <w:rPr>
          <w:rFonts w:hint="eastAsia"/>
        </w:rPr>
        <w:t>　　　　四、中国强制保险行业发展模式趋势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2025-2031年中国强制保险市场发展预测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2025-2031年全球强制保险市场预测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一、2025-2031年全球强制保险行业规模预测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二、2025-2031年全球强制保险市场集中度预测</w:t>
      </w:r>
      <w:r>
        <w:rPr>
          <w:rFonts w:hint="eastAsia"/>
        </w:rPr>
        <w:br/>
      </w:r>
      <w:r>
        <w:rPr>
          <w:rFonts w:hint="eastAsia"/>
        </w:rPr>
        <w:t>　　　　三、2025-2031年全球强制保险收入和赔付预测</w:t>
      </w:r>
      <w:r>
        <w:rPr>
          <w:rFonts w:hint="eastAsia"/>
        </w:rPr>
        <w:br/>
      </w:r>
      <w:r>
        <w:rPr>
          <w:rFonts w:hint="eastAsia"/>
        </w:rPr>
        <w:t>　　第二节 2025-2031年中国强制保险市场预测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一、2025-2031年中国强制保险行业规模预测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二、2025-2031年中国强制保险市场保费收入前景</w:t>
      </w:r>
      <w:r>
        <w:rPr>
          <w:rFonts w:hint="eastAsia"/>
        </w:rPr>
        <w:br/>
      </w:r>
      <w:r>
        <w:rPr>
          <w:rFonts w:hint="eastAsia"/>
        </w:rPr>
        <w:t>　　　　三、2025-2031年中国强制保险市场赔付预测</w:t>
      </w:r>
      <w:r>
        <w:rPr>
          <w:rFonts w:hint="eastAsia"/>
        </w:rPr>
        <w:br/>
      </w:r>
      <w:r>
        <w:rPr>
          <w:rFonts w:hint="eastAsia"/>
        </w:rPr>
        <w:t>　　　　四、2025-2031年中国强制保险行业集中度预测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2025-2031年中国强制保险行业经营策略</w:t>
      </w:r>
      <w:r>
        <w:rPr>
          <w:rFonts w:hint="eastAsia"/>
        </w:rPr>
        <w:br/>
      </w:r>
      <w:r>
        <w:rPr>
          <w:rFonts w:hint="eastAsia"/>
        </w:rPr>
        <w:t>　　第一节 中国强制保险行业经营策略</w:t>
      </w:r>
      <w:r>
        <w:rPr>
          <w:rFonts w:hint="eastAsia"/>
        </w:rPr>
        <w:br/>
      </w:r>
      <w:r>
        <w:rPr>
          <w:rFonts w:hint="eastAsia"/>
        </w:rPr>
        <w:t>　　　　一、强制保险行业发展对策</w:t>
      </w:r>
      <w:r>
        <w:rPr>
          <w:rFonts w:hint="eastAsia"/>
        </w:rPr>
        <w:br/>
      </w:r>
      <w:r>
        <w:rPr>
          <w:rFonts w:hint="eastAsia"/>
        </w:rPr>
        <w:t>　　　　二、强制保险行业创新投资策略</w:t>
      </w:r>
      <w:r>
        <w:rPr>
          <w:rFonts w:hint="eastAsia"/>
        </w:rPr>
        <w:br/>
      </w:r>
      <w:r>
        <w:rPr>
          <w:rFonts w:hint="eastAsia"/>
        </w:rPr>
        <w:t>　　第二节 中国强制保险行业投资前景模式</w:t>
      </w:r>
      <w:r>
        <w:rPr>
          <w:rFonts w:hint="eastAsia"/>
        </w:rPr>
        <w:br/>
      </w:r>
      <w:r>
        <w:rPr>
          <w:rFonts w:hint="eastAsia"/>
        </w:rPr>
        <w:t>　　　　一、中国强制保险行业发展机遇与空间</w:t>
      </w:r>
      <w:r>
        <w:rPr>
          <w:rFonts w:hint="eastAsia"/>
        </w:rPr>
        <w:br/>
      </w:r>
      <w:r>
        <w:rPr>
          <w:rFonts w:hint="eastAsia"/>
        </w:rPr>
        <w:t>　　　　二、中国强制保险行业投资前景模式</w:t>
      </w:r>
      <w:r>
        <w:rPr>
          <w:rFonts w:hint="eastAsia"/>
        </w:rPr>
        <w:br/>
      </w:r>
      <w:r>
        <w:rPr>
          <w:rFonts w:hint="eastAsia"/>
        </w:rPr>
        <w:t>　　第三节 (中^智^林)强制保险行业各方面关系处理对策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2025年中国强制保险行业原保险保费收入情况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2024-2025年行业企业数量分布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2024-2025年行业从业人数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2025-2031年中国强制保险行业供给情况</w:t>
      </w:r>
      <w:r>
        <w:rPr>
          <w:rFonts w:hint="eastAsia"/>
        </w:rPr>
        <w:br/>
      </w:r>
      <w:r>
        <w:rPr>
          <w:rFonts w:hint="eastAsia"/>
        </w:rPr>
        <w:t>　　图表 2025年强制保险行业投资规模情况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2025年强制保险行业投资增速情况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2025-2031年中国强制保险市场价格预测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7b09599ed4e8e" w:history="1">
        <w:r>
          <w:rPr>
            <w:rStyle w:val="Hyperlink"/>
          </w:rPr>
          <w:t>中国强制保险行业调查分析及发展趋势预测报告（2025-2031年）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7b09599ed4e8e" w:history="1">
        <w:r>
          <w:rPr>
            <w:rStyle w:val="Hyperlink"/>
          </w:rPr>
          <w:t>https://www.20087.com/9/05/QiangZhiBaoXianShiChangXianZhuan.html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热点：平安保险、强制保险一年多少钱、交强险怎么网上买、强制保险有哪些、汽车强制保险、强制保险可以逾期多久、人身意外伤害保险、强制保险提前多久可以买、交强险在哪里查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24747c4a14365" w:history="1">
      <w:r>
        <w:rPr>
          <w:rStyle w:val="Hyperlink"/>
        </w:rPr>
        <w:t>中国强制保险行业调查分析及发展趋势预测报告（2025-2031年）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angZhiBaoXianShiChangXianZhuan.html" TargetMode="External" Id="Raed7b09599ed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angZhiBaoXianShiChangXianZhuan.html" TargetMode="External" Id="R02424747c4a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2025-05-27T01:40:00Z</dcterms:created>
  <dcterms:modified xsi:type="dcterms:W3CDTF">2025-05-27T02:40:00Z</dcterms:modified>
  <dc:subject>中国强制保险行业调查分析及发展趋势预测报告（2025-2031年）</dc:subject>
  <dc:title>中国强制保险行业调查分析及发展趋势预测报告（2025-2031年）</dc:title>
  <cp:keywords>中国强制保险行业调查分析及发展趋势预测报告（2025-2031年）</cp:keywords>
  <dc:description>中国强制保险行业调查分析及发展趋势预测报告（2025-2031年）</dc:description>
</cp:coreProperties>
</file>