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f500873204e93" w:history="1">
              <w:r>
                <w:rPr>
                  <w:rStyle w:val="Hyperlink"/>
                </w:rPr>
                <w:t>2025-2031年中国文化产业投资基金行业分析与前景趋势报告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f500873204e93" w:history="1">
              <w:r>
                <w:rPr>
                  <w:rStyle w:val="Hyperlink"/>
                </w:rPr>
                <w:t>2025-2031年中国文化产业投资基金行业分析与前景趋势报告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f500873204e93" w:history="1">
                <w:r>
                  <w:rPr>
                    <w:rStyle w:val="Hyperlink"/>
                  </w:rPr>
                  <w:t>https://www.20087.com/9/85/WenHuaChanYeTouZiJiJinFaZhanQuShiFenXi.html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投资基金是推动文化创意产业发展的重要资本力量，近年来在全球范围内迅速发展。这些基金通过投资电影、音乐、出版、游戏和艺术等领域，不仅为文化企业提供了成长所需的财务支持，还促进了文化的多样性发展和创意经济的繁荣。</w:t>
      </w:r>
      <w:r>
        <w:rPr>
          <w:rFonts w:hint="eastAsia"/>
        </w:rPr>
        <w:br/>
      </w:r>
      <w:r>
        <w:rPr>
          <w:rFonts w:hint="eastAsia"/>
        </w:rPr>
        <w:t>　　未来，文化产业投资基金的发展将更加注重专业化和国际化。专业化基金将专注于特定的文化领域，提供更加精准的市场洞察和增值服务，帮助文化企业实现创新和规模化。同时，随着全球文化交流的加深，国际化的文化产业投资基金将促进跨文化的创意合作，推动全球文化市场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f500873204e93" w:history="1">
        <w:r>
          <w:rPr>
            <w:rStyle w:val="Hyperlink"/>
          </w:rPr>
          <w:t>2025-2031年中国文化产业投资基金行业分析与前景趋势报告</w:t>
        </w:r>
      </w:hyperlink>
      <w:r>
        <w:rPr>
          <w:rFonts w:hint="eastAsia"/>
        </w:rPr>
        <w:t>》系统分析了文化产业投资基金行业的市场需求、市场规模及价格动态，全面梳理了文化产业投资基金产业链结构，并对文化产业投资基金细分市场进行了深入探究。报告基于详实数据，科学预测了文化产业投资基金市场前景与发展趋势，重点剖析了品牌竞争格局、市场集中度及重点企业的市场地位。通过SWOT分析，报告识别了行业面临的机遇与风险，并提出了针对性发展策略与建议，为文化产业投资基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世界文化产业投资基金行业发展情况析</w:t>
      </w:r>
      <w:r>
        <w:rPr>
          <w:rFonts w:hint="eastAsia"/>
        </w:rPr>
        <w:br/>
      </w:r>
      <w:r>
        <w:rPr>
          <w:rFonts w:hint="eastAsia"/>
        </w:rPr>
        <w:t>　　第一节 世界文化产业投资基金行业分析</w:t>
      </w:r>
      <w:r>
        <w:rPr>
          <w:rFonts w:hint="eastAsia"/>
        </w:rPr>
        <w:br/>
      </w:r>
      <w:r>
        <w:rPr>
          <w:rFonts w:hint="eastAsia"/>
        </w:rPr>
        <w:t>　　　　一、世界文化产业投资基金行业特点</w:t>
      </w:r>
      <w:r>
        <w:rPr>
          <w:rFonts w:hint="eastAsia"/>
        </w:rPr>
        <w:br/>
      </w:r>
      <w:r>
        <w:rPr>
          <w:rFonts w:hint="eastAsia"/>
        </w:rPr>
        <w:t>　　　　二、世界文化产业投资基金行业动态</w:t>
      </w:r>
      <w:r>
        <w:rPr>
          <w:rFonts w:hint="eastAsia"/>
        </w:rPr>
        <w:br/>
      </w:r>
      <w:r>
        <w:rPr>
          <w:rFonts w:hint="eastAsia"/>
        </w:rPr>
        <w:t>　　第二节 世界文化产业投资基金市场分析</w:t>
      </w:r>
      <w:r>
        <w:rPr>
          <w:rFonts w:hint="eastAsia"/>
        </w:rPr>
        <w:br/>
      </w:r>
      <w:r>
        <w:rPr>
          <w:rFonts w:hint="eastAsia"/>
        </w:rPr>
        <w:t>　　　　一、世界文化产业投资基金消费情况</w:t>
      </w:r>
      <w:r>
        <w:rPr>
          <w:rFonts w:hint="eastAsia"/>
        </w:rPr>
        <w:br/>
      </w:r>
      <w:r>
        <w:rPr>
          <w:rFonts w:hint="eastAsia"/>
        </w:rPr>
        <w:t>　　　　二、世界文化产业投资基金消费结构</w:t>
      </w:r>
      <w:r>
        <w:rPr>
          <w:rFonts w:hint="eastAsia"/>
        </w:rPr>
        <w:br/>
      </w:r>
      <w:r>
        <w:rPr>
          <w:rFonts w:hint="eastAsia"/>
        </w:rPr>
        <w:t>　　第三节 2025年中外文化产业投资基金市场对比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中国文化产业投资基金行业供给情况分析及趋势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2020-2025年中国文化产业投资基金行业市场供给分析</w:t>
      </w:r>
      <w:r>
        <w:rPr>
          <w:rFonts w:hint="eastAsia"/>
        </w:rPr>
        <w:br/>
      </w:r>
      <w:r>
        <w:rPr>
          <w:rFonts w:hint="eastAsia"/>
        </w:rPr>
        <w:t>　　　　一、文化产业投资基金整体供给情况分析</w:t>
      </w:r>
      <w:r>
        <w:rPr>
          <w:rFonts w:hint="eastAsia"/>
        </w:rPr>
        <w:br/>
      </w:r>
      <w:r>
        <w:rPr>
          <w:rFonts w:hint="eastAsia"/>
        </w:rPr>
        <w:t>　　　　二、文化产业投资基金重点区域供给分析</w:t>
      </w:r>
      <w:r>
        <w:rPr>
          <w:rFonts w:hint="eastAsia"/>
        </w:rPr>
        <w:br/>
      </w:r>
      <w:r>
        <w:rPr>
          <w:rFonts w:hint="eastAsia"/>
        </w:rPr>
        <w:t>　　第二节 文化产业投资基金行业供给关系因素分析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　　三、行业相关政策解读</w:t>
      </w:r>
      <w:r>
        <w:rPr>
          <w:rFonts w:hint="eastAsia"/>
        </w:rPr>
        <w:br/>
      </w:r>
      <w:r>
        <w:rPr>
          <w:rFonts w:hint="eastAsia"/>
        </w:rPr>
        <w:t>　　第三节 2025-2031年中国文化产业投资基金行业市场供给趋势</w:t>
      </w:r>
      <w:r>
        <w:rPr>
          <w:rFonts w:hint="eastAsia"/>
        </w:rPr>
        <w:br/>
      </w:r>
      <w:r>
        <w:rPr>
          <w:rFonts w:hint="eastAsia"/>
        </w:rPr>
        <w:t>　　　　一、文化产业投资基金整体供给情况趋势分析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二、文化产业投资基金重点区域供给趋势分析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三、影响未来文化产业投资基金供给的因素分析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贸易战下文化产业投资基金行业宏观经济环境分析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2025年中国文化产业投资基金行业发展概况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2025年中国文化产业投资基金行业发展态势分析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2025年中国文化产业投资基金行业发展特点分析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2025年中国文化产业投资基金行业市场供需分析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2025年中国文化产业投资基金行业价格分析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2025年中国文化产业投资基金所属行业整体运行状况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2025年文化产业投资基金所属行业产销分析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2025年文化产业投资基金所属行业盈利能力分析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2025年文化产业投资基金所属行业偿债能力分析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2025年文化产业投资基金所属行业营运能力分析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2025-2031年文化产业投资基金所属行业投资价值及行业发展预测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2025-2031年文化产业投资基金所属行业成长性分析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2025-2031年文化产业投资基金所属行业经营能力分析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2025-2031年文化产业投资基金所属行业盈利能力分析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2025-2031年文化产业投资基金所属行业偿债能力分析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2025-2031年我国文化产业投资基金所属行业产值预测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2025-2031年我国文化产业投资基金所属行业销售收入预测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2025-2031年我国文化产业投资基金所属行业总资产预测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2020-2025年中国文化产业投资基金产业重点区域运行分析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2020-2025年华东地区文化产业投资基金产业运行情况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</w:t>
      </w:r>
      <w:r>
        <w:rPr>
          <w:rFonts w:hint="eastAsia"/>
        </w:rPr>
        <w:br/>
      </w:r>
      <w:r>
        <w:rPr>
          <w:rFonts w:hint="eastAsia"/>
        </w:rPr>
        <w:t>　　　　二、区域行业发展</w:t>
      </w:r>
      <w:r>
        <w:rPr>
          <w:rFonts w:hint="eastAsia"/>
        </w:rPr>
        <w:br/>
      </w:r>
      <w:r>
        <w:rPr>
          <w:rFonts w:hint="eastAsia"/>
        </w:rPr>
        <w:t>　　第二节 2020-2025年华南地区文化产业投资基金产业运行情况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</w:t>
      </w:r>
      <w:r>
        <w:rPr>
          <w:rFonts w:hint="eastAsia"/>
        </w:rPr>
        <w:br/>
      </w:r>
      <w:r>
        <w:rPr>
          <w:rFonts w:hint="eastAsia"/>
        </w:rPr>
        <w:t>　　　　二、区域行业发展</w:t>
      </w:r>
      <w:r>
        <w:rPr>
          <w:rFonts w:hint="eastAsia"/>
        </w:rPr>
        <w:br/>
      </w:r>
      <w:r>
        <w:rPr>
          <w:rFonts w:hint="eastAsia"/>
        </w:rPr>
        <w:t>　　第三节 2020-2025年华中地区文化产业投资基金产业运行情况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</w:t>
      </w:r>
      <w:r>
        <w:rPr>
          <w:rFonts w:hint="eastAsia"/>
        </w:rPr>
        <w:br/>
      </w:r>
      <w:r>
        <w:rPr>
          <w:rFonts w:hint="eastAsia"/>
        </w:rPr>
        <w:t>　　　　二、区域行业发展</w:t>
      </w:r>
      <w:r>
        <w:rPr>
          <w:rFonts w:hint="eastAsia"/>
        </w:rPr>
        <w:br/>
      </w:r>
      <w:r>
        <w:rPr>
          <w:rFonts w:hint="eastAsia"/>
        </w:rPr>
        <w:t>　　第四节 2020-2025年华北地区文化产业投资基金产业运行情况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</w:t>
      </w:r>
      <w:r>
        <w:rPr>
          <w:rFonts w:hint="eastAsia"/>
        </w:rPr>
        <w:br/>
      </w:r>
      <w:r>
        <w:rPr>
          <w:rFonts w:hint="eastAsia"/>
        </w:rPr>
        <w:t>　　　　二、区域行业发展</w:t>
      </w:r>
      <w:r>
        <w:rPr>
          <w:rFonts w:hint="eastAsia"/>
        </w:rPr>
        <w:br/>
      </w:r>
      <w:r>
        <w:rPr>
          <w:rFonts w:hint="eastAsia"/>
        </w:rPr>
        <w:t>　　第五节 2020-2025年西北地区文化产业投资基金产业运行情况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</w:t>
      </w:r>
      <w:r>
        <w:rPr>
          <w:rFonts w:hint="eastAsia"/>
        </w:rPr>
        <w:br/>
      </w:r>
      <w:r>
        <w:rPr>
          <w:rFonts w:hint="eastAsia"/>
        </w:rPr>
        <w:t>　　　　二、区域行业发展</w:t>
      </w:r>
      <w:r>
        <w:rPr>
          <w:rFonts w:hint="eastAsia"/>
        </w:rPr>
        <w:br/>
      </w:r>
      <w:r>
        <w:rPr>
          <w:rFonts w:hint="eastAsia"/>
        </w:rPr>
        <w:t>　　第六节 2020-2025年西南地区文化产业投资基金产业运行情况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</w:t>
      </w:r>
      <w:r>
        <w:rPr>
          <w:rFonts w:hint="eastAsia"/>
        </w:rPr>
        <w:br/>
      </w:r>
      <w:r>
        <w:rPr>
          <w:rFonts w:hint="eastAsia"/>
        </w:rPr>
        <w:t>　　　　二、区域行业发展</w:t>
      </w:r>
      <w:r>
        <w:rPr>
          <w:rFonts w:hint="eastAsia"/>
        </w:rPr>
        <w:br/>
      </w:r>
      <w:r>
        <w:rPr>
          <w:rFonts w:hint="eastAsia"/>
        </w:rPr>
        <w:t>　　第七节 2020-2025年东北地区文化产业投资基金产业运行情况</w:t>
      </w:r>
      <w:r>
        <w:rPr>
          <w:rFonts w:hint="eastAsia"/>
        </w:rPr>
        <w:br/>
      </w:r>
      <w:r>
        <w:rPr>
          <w:rFonts w:hint="eastAsia"/>
        </w:rPr>
        <w:t>　　　　一、区域经济发展</w:t>
      </w:r>
      <w:r>
        <w:rPr>
          <w:rFonts w:hint="eastAsia"/>
        </w:rPr>
        <w:br/>
      </w:r>
      <w:r>
        <w:rPr>
          <w:rFonts w:hint="eastAsia"/>
        </w:rPr>
        <w:t>　　　　二、区域行业发展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2020-2025年中国典型文化产业投资基金案例分析</w:t>
      </w:r>
      <w:r>
        <w:rPr>
          <w:rFonts w:hint="eastAsia"/>
        </w:rPr>
        <w:br/>
      </w:r>
      <w:r>
        <w:rPr>
          <w:rFonts w:hint="eastAsia"/>
        </w:rPr>
        <w:t>　　第一节 中国文化产业投资基金</w:t>
      </w:r>
      <w:r>
        <w:rPr>
          <w:rFonts w:hint="eastAsia"/>
        </w:rPr>
        <w:br/>
      </w:r>
      <w:r>
        <w:rPr>
          <w:rFonts w:hint="eastAsia"/>
        </w:rPr>
        <w:t>　　　　一、基金概况</w:t>
      </w:r>
      <w:r>
        <w:rPr>
          <w:rFonts w:hint="eastAsia"/>
        </w:rPr>
        <w:br/>
      </w:r>
      <w:r>
        <w:rPr>
          <w:rFonts w:hint="eastAsia"/>
        </w:rPr>
        <w:t>　　　　二、投资方式</w:t>
      </w:r>
      <w:r>
        <w:rPr>
          <w:rFonts w:hint="eastAsia"/>
        </w:rPr>
        <w:br/>
      </w:r>
      <w:r>
        <w:rPr>
          <w:rFonts w:hint="eastAsia"/>
        </w:rPr>
        <w:t>　　　　三、已投项目</w:t>
      </w:r>
      <w:r>
        <w:rPr>
          <w:rFonts w:hint="eastAsia"/>
        </w:rPr>
        <w:br/>
      </w:r>
      <w:r>
        <w:rPr>
          <w:rFonts w:hint="eastAsia"/>
        </w:rPr>
        <w:t>　　　　四、投资动态</w:t>
      </w:r>
      <w:r>
        <w:rPr>
          <w:rFonts w:hint="eastAsia"/>
        </w:rPr>
        <w:br/>
      </w:r>
      <w:r>
        <w:rPr>
          <w:rFonts w:hint="eastAsia"/>
        </w:rPr>
        <w:t>　　第二节 华人文化产业投资基金</w:t>
      </w:r>
      <w:r>
        <w:rPr>
          <w:rFonts w:hint="eastAsia"/>
        </w:rPr>
        <w:br/>
      </w:r>
      <w:r>
        <w:rPr>
          <w:rFonts w:hint="eastAsia"/>
        </w:rPr>
        <w:t>　　　　一、基金概况</w:t>
      </w:r>
      <w:r>
        <w:rPr>
          <w:rFonts w:hint="eastAsia"/>
        </w:rPr>
        <w:br/>
      </w:r>
      <w:r>
        <w:rPr>
          <w:rFonts w:hint="eastAsia"/>
        </w:rPr>
        <w:t>　　　　二、运作架构</w:t>
      </w:r>
      <w:r>
        <w:rPr>
          <w:rFonts w:hint="eastAsia"/>
        </w:rPr>
        <w:br/>
      </w:r>
      <w:r>
        <w:rPr>
          <w:rFonts w:hint="eastAsia"/>
        </w:rPr>
        <w:t>　　　　三、投资理念</w:t>
      </w:r>
      <w:r>
        <w:rPr>
          <w:rFonts w:hint="eastAsia"/>
        </w:rPr>
        <w:br/>
      </w:r>
      <w:r>
        <w:rPr>
          <w:rFonts w:hint="eastAsia"/>
        </w:rPr>
        <w:t>　　　　四、投资范围</w:t>
      </w:r>
      <w:r>
        <w:rPr>
          <w:rFonts w:hint="eastAsia"/>
        </w:rPr>
        <w:br/>
      </w:r>
      <w:r>
        <w:rPr>
          <w:rFonts w:hint="eastAsia"/>
        </w:rPr>
        <w:t>　　　　五、投资脉络</w:t>
      </w:r>
      <w:r>
        <w:rPr>
          <w:rFonts w:hint="eastAsia"/>
        </w:rPr>
        <w:br/>
      </w:r>
      <w:r>
        <w:rPr>
          <w:rFonts w:hint="eastAsia"/>
        </w:rPr>
        <w:t>　　　　六、投资策略</w:t>
      </w:r>
      <w:r>
        <w:rPr>
          <w:rFonts w:hint="eastAsia"/>
        </w:rPr>
        <w:br/>
      </w:r>
      <w:r>
        <w:rPr>
          <w:rFonts w:hint="eastAsia"/>
        </w:rPr>
        <w:t>　　第三节 广东文化产业投资基金</w:t>
      </w:r>
      <w:r>
        <w:rPr>
          <w:rFonts w:hint="eastAsia"/>
        </w:rPr>
        <w:br/>
      </w:r>
      <w:r>
        <w:rPr>
          <w:rFonts w:hint="eastAsia"/>
        </w:rPr>
        <w:t>　　　　一、基金概况</w:t>
      </w:r>
      <w:r>
        <w:rPr>
          <w:rFonts w:hint="eastAsia"/>
        </w:rPr>
        <w:br/>
      </w:r>
      <w:r>
        <w:rPr>
          <w:rFonts w:hint="eastAsia"/>
        </w:rPr>
        <w:t>　　　　二、投资理念</w:t>
      </w:r>
      <w:r>
        <w:rPr>
          <w:rFonts w:hint="eastAsia"/>
        </w:rPr>
        <w:br/>
      </w:r>
      <w:r>
        <w:rPr>
          <w:rFonts w:hint="eastAsia"/>
        </w:rPr>
        <w:t>　　　　三、决策机制</w:t>
      </w:r>
      <w:r>
        <w:rPr>
          <w:rFonts w:hint="eastAsia"/>
        </w:rPr>
        <w:br/>
      </w:r>
      <w:r>
        <w:rPr>
          <w:rFonts w:hint="eastAsia"/>
        </w:rPr>
        <w:t>　　　　四、退出机制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第四节 湖南文化产业投资基金</w:t>
      </w:r>
      <w:r>
        <w:rPr>
          <w:rFonts w:hint="eastAsia"/>
        </w:rPr>
        <w:br/>
      </w:r>
      <w:r>
        <w:rPr>
          <w:rFonts w:hint="eastAsia"/>
        </w:rPr>
        <w:t>　　　　一、基金概况</w:t>
      </w:r>
      <w:r>
        <w:rPr>
          <w:rFonts w:hint="eastAsia"/>
        </w:rPr>
        <w:br/>
      </w:r>
      <w:r>
        <w:rPr>
          <w:rFonts w:hint="eastAsia"/>
        </w:rPr>
        <w:t>　　　　二、管理模式</w:t>
      </w:r>
      <w:r>
        <w:rPr>
          <w:rFonts w:hint="eastAsia"/>
        </w:rPr>
        <w:br/>
      </w:r>
      <w:r>
        <w:rPr>
          <w:rFonts w:hint="eastAsia"/>
        </w:rPr>
        <w:t>　　　　三、筹资结构</w:t>
      </w:r>
      <w:r>
        <w:rPr>
          <w:rFonts w:hint="eastAsia"/>
        </w:rPr>
        <w:br/>
      </w:r>
      <w:r>
        <w:rPr>
          <w:rFonts w:hint="eastAsia"/>
        </w:rPr>
        <w:t>　　　　四、投资原则</w:t>
      </w:r>
      <w:r>
        <w:rPr>
          <w:rFonts w:hint="eastAsia"/>
        </w:rPr>
        <w:br/>
      </w:r>
      <w:r>
        <w:rPr>
          <w:rFonts w:hint="eastAsia"/>
        </w:rPr>
        <w:t>　　　　五、投资方向</w:t>
      </w:r>
      <w:r>
        <w:rPr>
          <w:rFonts w:hint="eastAsia"/>
        </w:rPr>
        <w:br/>
      </w:r>
      <w:r>
        <w:rPr>
          <w:rFonts w:hint="eastAsia"/>
        </w:rPr>
        <w:t>　　第五节 建银国际文化产业股权投资基金</w:t>
      </w:r>
      <w:r>
        <w:rPr>
          <w:rFonts w:hint="eastAsia"/>
        </w:rPr>
        <w:br/>
      </w:r>
      <w:r>
        <w:rPr>
          <w:rFonts w:hint="eastAsia"/>
        </w:rPr>
        <w:t>　　　　一、基金概况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三、投资范围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文化产业投资基金的制度建构</w:t>
      </w:r>
      <w:r>
        <w:rPr>
          <w:rFonts w:hint="eastAsia"/>
        </w:rPr>
        <w:br/>
      </w:r>
      <w:r>
        <w:rPr>
          <w:rFonts w:hint="eastAsia"/>
        </w:rPr>
        <w:t>　　第一节 文化产业投资基金的组织模式</w:t>
      </w:r>
      <w:r>
        <w:rPr>
          <w:rFonts w:hint="eastAsia"/>
        </w:rPr>
        <w:br/>
      </w:r>
      <w:r>
        <w:rPr>
          <w:rFonts w:hint="eastAsia"/>
        </w:rPr>
        <w:t>　　　　一、公司制、信托制、有限合伙制</w:t>
      </w:r>
      <w:r>
        <w:rPr>
          <w:rFonts w:hint="eastAsia"/>
        </w:rPr>
        <w:br/>
      </w:r>
      <w:r>
        <w:rPr>
          <w:rFonts w:hint="eastAsia"/>
        </w:rPr>
        <w:t>　　　　二、文化产业投资基金组织模式160</w:t>
      </w:r>
      <w:r>
        <w:rPr>
          <w:rFonts w:hint="eastAsia"/>
        </w:rPr>
        <w:br/>
      </w:r>
      <w:r>
        <w:rPr>
          <w:rFonts w:hint="eastAsia"/>
        </w:rPr>
        <w:t>　　第二节 文化产业投资基金的双重委托代理关系</w:t>
      </w:r>
      <w:r>
        <w:rPr>
          <w:rFonts w:hint="eastAsia"/>
        </w:rPr>
        <w:br/>
      </w:r>
      <w:r>
        <w:rPr>
          <w:rFonts w:hint="eastAsia"/>
        </w:rPr>
        <w:t>　　　　一、委托代理理论</w:t>
      </w:r>
      <w:r>
        <w:rPr>
          <w:rFonts w:hint="eastAsia"/>
        </w:rPr>
        <w:br/>
      </w:r>
      <w:r>
        <w:rPr>
          <w:rFonts w:hint="eastAsia"/>
        </w:rPr>
        <w:t>　　　　二、投资者和基金管理者之间的委托代理关系</w:t>
      </w:r>
      <w:r>
        <w:rPr>
          <w:rFonts w:hint="eastAsia"/>
        </w:rPr>
        <w:br/>
      </w:r>
      <w:r>
        <w:rPr>
          <w:rFonts w:hint="eastAsia"/>
        </w:rPr>
        <w:t>　　　　三、基金管理者和受资企业之间的委托代理关系</w:t>
      </w:r>
      <w:r>
        <w:rPr>
          <w:rFonts w:hint="eastAsia"/>
        </w:rPr>
        <w:br/>
      </w:r>
      <w:r>
        <w:rPr>
          <w:rFonts w:hint="eastAsia"/>
        </w:rPr>
        <w:t>　　第三节 文化产业投资基金的风险控制机制</w:t>
      </w:r>
      <w:r>
        <w:rPr>
          <w:rFonts w:hint="eastAsia"/>
        </w:rPr>
        <w:br/>
      </w:r>
      <w:r>
        <w:rPr>
          <w:rFonts w:hint="eastAsia"/>
        </w:rPr>
        <w:t>　　　　一、文化产业投资基金的风险分析</w:t>
      </w:r>
      <w:r>
        <w:rPr>
          <w:rFonts w:hint="eastAsia"/>
        </w:rPr>
        <w:br/>
      </w:r>
      <w:r>
        <w:rPr>
          <w:rFonts w:hint="eastAsia"/>
        </w:rPr>
        <w:t>　　　　二、组合投资</w:t>
      </w:r>
      <w:r>
        <w:rPr>
          <w:rFonts w:hint="eastAsia"/>
        </w:rPr>
        <w:br/>
      </w:r>
      <w:r>
        <w:rPr>
          <w:rFonts w:hint="eastAsia"/>
        </w:rPr>
        <w:t>　　　　三、全面风险管理</w:t>
      </w:r>
      <w:r>
        <w:rPr>
          <w:rFonts w:hint="eastAsia"/>
        </w:rPr>
        <w:br/>
      </w:r>
      <w:r>
        <w:rPr>
          <w:rFonts w:hint="eastAsia"/>
        </w:rPr>
        <w:t>　　第四节 构建文化产业投资基金发展的外部框架</w:t>
      </w:r>
      <w:r>
        <w:rPr>
          <w:rFonts w:hint="eastAsia"/>
        </w:rPr>
        <w:br/>
      </w:r>
      <w:r>
        <w:rPr>
          <w:rFonts w:hint="eastAsia"/>
        </w:rPr>
        <w:t>　　—、建立明晰的产权流转体系</w:t>
      </w:r>
      <w:r>
        <w:rPr>
          <w:rFonts w:hint="eastAsia"/>
        </w:rPr>
        <w:br/>
      </w:r>
      <w:r>
        <w:rPr>
          <w:rFonts w:hint="eastAsia"/>
        </w:rPr>
        <w:t>　　　　二、建立多层次的资本市场</w:t>
      </w:r>
      <w:r>
        <w:rPr>
          <w:rFonts w:hint="eastAsia"/>
        </w:rPr>
        <w:br/>
      </w:r>
      <w:r>
        <w:rPr>
          <w:rFonts w:hint="eastAsia"/>
        </w:rPr>
        <w:t>　　　　三、建立完善的政府支撑体系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发展投资分析</w:t>
      </w:r>
      <w:r>
        <w:rPr>
          <w:rFonts w:hint="eastAsia"/>
        </w:rPr>
        <w:br/>
      </w:r>
      <w:r>
        <w:rPr>
          <w:rFonts w:hint="eastAsia"/>
        </w:rPr>
        <w:t>第十章 中国文化产业投资基金行业投资策略分析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2020-2025年中国文化产业投资基金行业投资环境分析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2020-2025年中国文化产业投资基金行业投资收益分析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2020-2025年中国文化产业投资基金行业产品投资方向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2025-2031年中国文化产业投资基金行业投资收益预测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二、2025-2031年中国文化产业投资基金行业工业总产值预测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三、2025-2031年中国文化产业投资基金行业销售收入预测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四、2025-2031年中国文化产业投资基金行业利润总额预测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五、2025-2031年中国文化产业投资基金行业总资产预测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中国文化产业投资基金行业投资风险分析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中国文化产业投资基金行业内部风险分析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中国文化产业投资基金行业外部风险分析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文化产业投资基金行业发展趋势与投资战略研究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文化产业投资基金市场发展潜力分析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二、发展方向分析</w:t>
      </w:r>
      <w:r>
        <w:rPr>
          <w:rFonts w:hint="eastAsia"/>
        </w:rPr>
        <w:br/>
      </w:r>
      <w:r>
        <w:rPr>
          <w:rFonts w:hint="eastAsia"/>
        </w:rPr>
        <w:t>　　第二节 文化产业投资基金行业发展对策</w:t>
      </w:r>
      <w:r>
        <w:rPr>
          <w:rFonts w:hint="eastAsia"/>
        </w:rPr>
        <w:br/>
      </w:r>
      <w:r>
        <w:rPr>
          <w:rFonts w:hint="eastAsia"/>
        </w:rPr>
        <w:t>　　　　一、明确政府职能</w:t>
      </w:r>
      <w:r>
        <w:rPr>
          <w:rFonts w:hint="eastAsia"/>
        </w:rPr>
        <w:br/>
      </w:r>
      <w:r>
        <w:rPr>
          <w:rFonts w:hint="eastAsia"/>
        </w:rPr>
        <w:t>　　　　二、提高文化产业核心竞争力</w:t>
      </w:r>
      <w:r>
        <w:rPr>
          <w:rFonts w:hint="eastAsia"/>
        </w:rPr>
        <w:br/>
      </w:r>
      <w:r>
        <w:rPr>
          <w:rFonts w:hint="eastAsia"/>
        </w:rPr>
        <w:t>　　　　三、健全配套政策措施</w:t>
      </w:r>
      <w:r>
        <w:rPr>
          <w:rFonts w:hint="eastAsia"/>
        </w:rPr>
        <w:br/>
      </w:r>
      <w:r>
        <w:rPr>
          <w:rFonts w:hint="eastAsia"/>
        </w:rPr>
        <w:t>　　　　四、培养文化产业基金管理人才</w:t>
      </w:r>
      <w:r>
        <w:rPr>
          <w:rFonts w:hint="eastAsia"/>
        </w:rPr>
        <w:br/>
      </w:r>
      <w:r>
        <w:rPr>
          <w:rFonts w:hint="eastAsia"/>
        </w:rPr>
        <w:t>　　　　五、构建合理的基金运作模式</w:t>
      </w:r>
      <w:r>
        <w:rPr>
          <w:rFonts w:hint="eastAsia"/>
        </w:rPr>
        <w:br/>
      </w:r>
      <w:r>
        <w:rPr>
          <w:rFonts w:hint="eastAsia"/>
        </w:rPr>
        <w:t>　　第三节 文化产业投资基金行业发展战略研究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文化产业投资基金行业现状</w:t>
      </w:r>
      <w:r>
        <w:rPr>
          <w:rFonts w:hint="eastAsia"/>
        </w:rPr>
        <w:br/>
      </w:r>
      <w:r>
        <w:rPr>
          <w:rFonts w:hint="eastAsia"/>
        </w:rPr>
        <w:t>　　图表 文化产业投资基金行业产业链调研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2020-2025年文化产业投资基金行业市场容量统计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2020-2025年中国文化产业投资基金行业市场规模情况</w:t>
      </w:r>
      <w:r>
        <w:rPr>
          <w:rFonts w:hint="eastAsia"/>
        </w:rPr>
        <w:br/>
      </w:r>
      <w:r>
        <w:rPr>
          <w:rFonts w:hint="eastAsia"/>
        </w:rPr>
        <w:t>　　图表 文化产业投资基金行业动态</w:t>
      </w:r>
      <w:r>
        <w:rPr>
          <w:rFonts w:hint="eastAsia"/>
        </w:rPr>
        <w:br/>
      </w:r>
      <w:r>
        <w:rPr>
          <w:rFonts w:hint="eastAsia"/>
        </w:rPr>
        <w:t>　　图表 2020-2025年中国文化产业投资基金行业销售收入统计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2020-2025年中国文化产业投资基金行业盈利统计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2020-2025年中国文化产业投资基金行业利润总额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2020-2025年中国文化产业投资基金行业企业数量统计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2020-2025年中国文化产业投资基金行业竞争力分析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2020-2025年中国文化产业投资基金行业盈利能力分析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2020-2025年中国文化产业投资基金行业运营能力分析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2020-2025年中国文化产业投资基金行业偿债能力分析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2020-2025年中国文化产业投资基金行业发展能力分析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2020-2025年中国文化产业投资基金行业经营效益分析</w:t>
      </w:r>
      <w:r>
        <w:rPr>
          <w:rFonts w:hint="eastAsia"/>
        </w:rPr>
        <w:br/>
      </w:r>
      <w:r>
        <w:rPr>
          <w:rFonts w:hint="eastAsia"/>
        </w:rPr>
        <w:t>　　图表 文化产业投资基金行业竞争对手分析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**地区文化产业投资基金市场规模</w:t>
      </w:r>
      <w:r>
        <w:rPr>
          <w:rFonts w:hint="eastAsia"/>
        </w:rPr>
        <w:br/>
      </w:r>
      <w:r>
        <w:rPr>
          <w:rFonts w:hint="eastAsia"/>
        </w:rPr>
        <w:t>　　图表 **地区文化产业投资基金行业市场需求</w:t>
      </w:r>
      <w:r>
        <w:rPr>
          <w:rFonts w:hint="eastAsia"/>
        </w:rPr>
        <w:br/>
      </w:r>
      <w:r>
        <w:rPr>
          <w:rFonts w:hint="eastAsia"/>
        </w:rPr>
        <w:t>　　图表 **地区文化产业投资基金市场调研</w:t>
      </w:r>
      <w:r>
        <w:rPr>
          <w:rFonts w:hint="eastAsia"/>
        </w:rPr>
        <w:br/>
      </w:r>
      <w:r>
        <w:rPr>
          <w:rFonts w:hint="eastAsia"/>
        </w:rPr>
        <w:t>　　图表 **地区文化产业投资基金行业市场需求分析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**地区文化产业投资基金市场规模</w:t>
      </w:r>
      <w:r>
        <w:rPr>
          <w:rFonts w:hint="eastAsia"/>
        </w:rPr>
        <w:br/>
      </w:r>
      <w:r>
        <w:rPr>
          <w:rFonts w:hint="eastAsia"/>
        </w:rPr>
        <w:t>　　图表 **地区文化产业投资基金行业市场需求</w:t>
      </w:r>
      <w:r>
        <w:rPr>
          <w:rFonts w:hint="eastAsia"/>
        </w:rPr>
        <w:br/>
      </w:r>
      <w:r>
        <w:rPr>
          <w:rFonts w:hint="eastAsia"/>
        </w:rPr>
        <w:t>　　图表 **地区文化产业投资基金市场调研</w:t>
      </w:r>
      <w:r>
        <w:rPr>
          <w:rFonts w:hint="eastAsia"/>
        </w:rPr>
        <w:br/>
      </w:r>
      <w:r>
        <w:rPr>
          <w:rFonts w:hint="eastAsia"/>
        </w:rPr>
        <w:t>　　图表 **地区文化产业投资基金行业市场需求分析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文化产业投资基金重点企业（一）基本信息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文化产业投资基金重点企业（一）经营情况分析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文化产业投资基金重点企业（一）盈利能力情况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文化产业投资基金重点企业（一）偿债能力情况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文化产业投资基金重点企业（一）运营能力情况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文化产业投资基金重点企业（一）成长能力情况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文化产业投资基金重点企业（二）基本信息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文化产业投资基金重点企业（二）经营情况分析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文化产业投资基金重点企业（二）盈利能力情况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文化产业投资基金重点企业（二）偿债能力情况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文化产业投资基金重点企业（二）运营能力情况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文化产业投资基金重点企业（二）成长能力情况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2025-2031年中国文化产业投资基金行业信息化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2025-2031年中国文化产业投资基金行业市场容量预测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2025-2031年中国文化产业投资基金行业市场规模预测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2025-2031年中国文化产业投资基金行业风险分析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2025-2031年中国文化产业投资基金市场前景分析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2025-2031年中国文化产业投资基金行业发展趋势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f500873204e93" w:history="1">
        <w:r>
          <w:rPr>
            <w:rStyle w:val="Hyperlink"/>
          </w:rPr>
          <w:t>2025-2031年中国文化产业投资基金行业分析与前景趋势报告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f500873204e93" w:history="1">
        <w:r>
          <w:rPr>
            <w:rStyle w:val="Hyperlink"/>
          </w:rPr>
          <w:t>https://www.20087.com/9/85/WenHuaChanYeTouZiJiJinFaZhanQuShiFenXi.html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热点：我国文化产业融资现状、华人文化产业投资基金、国家文化创新基金官网、朱建程 中国文化产业投资基金、文化产业引导基金、文化产业投资基金排名、中宣部文化产业基金、文化产业投资基金 提升、文化产业投资基金母基金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ee4c1d95d403f" w:history="1">
      <w:r>
        <w:rPr>
          <w:rStyle w:val="Hyperlink"/>
        </w:rPr>
        <w:t>2025-2031年中国文化产业投资基金行业分析与前景趋势报告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WenHuaChanYeTouZiJiJinFaZhanQuShiFenXi.html" TargetMode="External" Id="Rdd1f50087320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WenHuaChanYeTouZiJiJinFaZhanQuShiFenXi.html" TargetMode="External" Id="R2b3ee4c1d95d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2024-12-17T08:01:00Z</dcterms:created>
  <dcterms:modified xsi:type="dcterms:W3CDTF">2024-12-17T09:01:00Z</dcterms:modified>
  <dc:subject>2025-2031年中国文化产业投资基金行业分析与前景趋势报告</dc:subject>
  <dc:title>2025-2031年中国文化产业投资基金行业分析与前景趋势报告</dc:title>
  <cp:keywords>2025-2031年中国文化产业投资基金行业分析与前景趋势报告</cp:keywords>
  <dc:description>2025-2031年中国文化产业投资基金行业分析与前景趋势报告</dc:description>
</cp:coreProperties>
</file>