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2dfac7a04de6" w:history="1">
              <w:r>
                <w:rPr>
                  <w:rStyle w:val="Hyperlink"/>
                </w:rPr>
                <w:t>2025年中国私募股权投资行业现状研究分析与发展趋势预测报告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2dfac7a04de6" w:history="1">
              <w:r>
                <w:rPr>
                  <w:rStyle w:val="Hyperlink"/>
                </w:rPr>
                <w:t>2025年中国私募股权投资行业现状研究分析与发展趋势预测报告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92dfac7a04de6" w:history="1">
                <w:r>
                  <w:rPr>
                    <w:rStyle w:val="Hyperlink"/>
                  </w:rPr>
                  <w:t>https://www.20087.com/9/55/SiMuGuQuanTouZiFaZhanXianZhuangF.html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是资本市场的重要组成部分，近年来在全球范围内随着金融创新和经济结构的调整，其投资策略和市场表现呈现出多样化特征。私募股权基金通过直接投资于非上市公司的股权，参与企业的治理和价值创造，为企业提供资金支持和战略指导。近年来，私募股权投资的资产配置、风险管理和服务模式不断创新，满足了不同类型投资者的需求。</w:t>
      </w:r>
      <w:r>
        <w:rPr>
          <w:rFonts w:hint="eastAsia"/>
        </w:rPr>
        <w:br/>
      </w:r>
      <w:r>
        <w:rPr>
          <w:rFonts w:hint="eastAsia"/>
        </w:rPr>
        <w:t>　　未来，私募股权投资将朝着更专业化、更国际化和更负责任的方向发展。一方面，随着行业细分和市场成熟，私募股权投资将聚焦于特定行业和主题，如科技、医疗健康和绿色经济，形成专业化的投资团队和研究能力。另一方面，全球资本流动和跨境并购的增加，将推动私募股权投资的国际化布局，如设立海外基金和合作伙伴网络。同时，ESG（环境、社会和治理）投资理念的兴起，将促使私募股权投资更加注重被投企业的可持续性和社会责任，提升长期价值和投资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2dfac7a04de6" w:history="1">
        <w:r>
          <w:rPr>
            <w:rStyle w:val="Hyperlink"/>
          </w:rPr>
          <w:t>2025年中国私募股权投资行业现状研究分析与发展趋势预测报告</w:t>
        </w:r>
      </w:hyperlink>
      <w:r>
        <w:rPr>
          <w:rFonts w:hint="eastAsia"/>
        </w:rPr>
        <w:t>》依托权威机构及相关协会的数据资料，全面解析了私募股权投资行业现状、市场需求及市场规模，系统梳理了私募股权投资产业链结构、价格趋势及各细分市场动态。报告对私募股权投资市场前景与发展趋势进行了科学预测，重点分析了品牌竞争格局、市场集中度及主要企业的经营表现。同时，通过SWOT分析揭示了私募股权投资行业面临的机遇与风险，为私募股权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私募股权投资行业相关概述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私募股权投资定义</w:t>
      </w:r>
      <w:r>
        <w:rPr>
          <w:rFonts w:hint="eastAsia"/>
        </w:rPr>
        <w:br/>
      </w:r>
      <w:r>
        <w:rPr>
          <w:rFonts w:hint="eastAsia"/>
        </w:rPr>
        <w:t>　　　　1.1.2 私募股权投资分类</w:t>
      </w:r>
      <w:r>
        <w:rPr>
          <w:rFonts w:hint="eastAsia"/>
        </w:rPr>
        <w:br/>
      </w:r>
      <w:r>
        <w:rPr>
          <w:rFonts w:hint="eastAsia"/>
        </w:rPr>
        <w:t>　　　　1.1.3 私募股权投资特点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1.2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1.2.1 投资运作流程</w:t>
      </w:r>
      <w:r>
        <w:rPr>
          <w:rFonts w:hint="eastAsia"/>
        </w:rPr>
        <w:br/>
      </w:r>
      <w:r>
        <w:rPr>
          <w:rFonts w:hint="eastAsia"/>
        </w:rPr>
        <w:t>　　　　1.2.2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1.2.3 私募股权投资模式的选择</w:t>
      </w:r>
      <w:r>
        <w:rPr>
          <w:rFonts w:hint="eastAsia"/>
        </w:rPr>
        <w:br/>
      </w:r>
      <w:r>
        <w:rPr>
          <w:rFonts w:hint="eastAsia"/>
        </w:rPr>
        <w:t>　　1.3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1.3.1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1.3.2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1.3.3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1.4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1.4.1 组织形式和投资方式</w:t>
      </w:r>
      <w:r>
        <w:rPr>
          <w:rFonts w:hint="eastAsia"/>
        </w:rPr>
        <w:br/>
      </w:r>
      <w:r>
        <w:rPr>
          <w:rFonts w:hint="eastAsia"/>
        </w:rPr>
        <w:t>　　　　1.4.2 PIPE成为PE主要投资方式</w:t>
      </w:r>
      <w:r>
        <w:rPr>
          <w:rFonts w:hint="eastAsia"/>
        </w:rPr>
        <w:br/>
      </w:r>
      <w:r>
        <w:rPr>
          <w:rFonts w:hint="eastAsia"/>
        </w:rPr>
        <w:t>　　　　1.4.3 传统行业为主要投资领域</w:t>
      </w:r>
      <w:r>
        <w:rPr>
          <w:rFonts w:hint="eastAsia"/>
        </w:rPr>
        <w:br/>
      </w:r>
      <w:r>
        <w:rPr>
          <w:rFonts w:hint="eastAsia"/>
        </w:rPr>
        <w:t>　　1.5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1.5.1 投资品种</w:t>
      </w:r>
      <w:r>
        <w:rPr>
          <w:rFonts w:hint="eastAsia"/>
        </w:rPr>
        <w:br/>
      </w:r>
      <w:r>
        <w:rPr>
          <w:rFonts w:hint="eastAsia"/>
        </w:rPr>
        <w:t>　　　　1.5.2 投资模式</w:t>
      </w:r>
      <w:r>
        <w:rPr>
          <w:rFonts w:hint="eastAsia"/>
        </w:rPr>
        <w:br/>
      </w:r>
      <w:r>
        <w:rPr>
          <w:rFonts w:hint="eastAsia"/>
        </w:rPr>
        <w:t>　　　　1.5.3 投资条款设计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私募股权投资行业市场特点概述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2020-2025年中国私募股权投资行业发展环境分析</w:t>
      </w:r>
      <w:r>
        <w:rPr>
          <w:rFonts w:hint="eastAsia"/>
        </w:rPr>
        <w:br/>
      </w:r>
      <w:r>
        <w:rPr>
          <w:rFonts w:hint="eastAsia"/>
        </w:rPr>
        <w:t>　　3.1 私募股权投资行业政治法律环境（P）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私募股权投资行业经济环境分析（E）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7、中国汇率调整</w:t>
      </w:r>
      <w:r>
        <w:rPr>
          <w:rFonts w:hint="eastAsia"/>
        </w:rPr>
        <w:br/>
      </w:r>
      <w:r>
        <w:rPr>
          <w:rFonts w:hint="eastAsia"/>
        </w:rPr>
        <w:t>　　　　8、对外贸易和进出口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私募股权投资行业社会环境分析（S）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私募股权投资产业社会环境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私募股权投资行业技术环境分析（T）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私募股权投资技术分析</w:t>
      </w:r>
      <w:r>
        <w:rPr>
          <w:rFonts w:hint="eastAsia"/>
        </w:rPr>
        <w:br/>
      </w:r>
      <w:r>
        <w:rPr>
          <w:rFonts w:hint="eastAsia"/>
        </w:rPr>
        <w:t>　　　　3.4.2 私募股权投资技术发展水平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全球私募股权投资行业发展概述</w:t>
      </w:r>
      <w:r>
        <w:rPr>
          <w:rFonts w:hint="eastAsia"/>
        </w:rPr>
        <w:br/>
      </w:r>
      <w:r>
        <w:rPr>
          <w:rFonts w:hint="eastAsia"/>
        </w:rPr>
        <w:t>　　4.1 2020-2025年全球私募股权投资行业发展情况概述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4.1.2 全球私募股权投资行业发展特征</w:t>
      </w:r>
      <w:r>
        <w:rPr>
          <w:rFonts w:hint="eastAsia"/>
        </w:rPr>
        <w:br/>
      </w:r>
      <w:r>
        <w:rPr>
          <w:rFonts w:hint="eastAsia"/>
        </w:rPr>
        <w:t>　　　　4.1.3 全球私募股权投资行业市场规模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2020-2025年全球主要地区私募股权投资行业发展状况</w:t>
      </w:r>
      <w:r>
        <w:rPr>
          <w:rFonts w:hint="eastAsia"/>
        </w:rPr>
        <w:br/>
      </w:r>
      <w:r>
        <w:rPr>
          <w:rFonts w:hint="eastAsia"/>
        </w:rPr>
        <w:t>　　　　4.2.1 欧洲私募股权投资行业发展情况概述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日韩私募股权投资行业发展情况概述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2025-2031年全球私募股权投资行业趋势预测分析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全球私募股权投资行业趋势预测分析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全球私募股权投资行业发展趋势分析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中国私募股权投资行业发展概述</w:t>
      </w:r>
      <w:r>
        <w:rPr>
          <w:rFonts w:hint="eastAsia"/>
        </w:rPr>
        <w:br/>
      </w:r>
      <w:r>
        <w:rPr>
          <w:rFonts w:hint="eastAsia"/>
        </w:rPr>
        <w:t>　　5.1 中国私募股权投资行业发展状况分析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中国私募股权投资行业发展总体概况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中国私募股权投资行业发展特点分析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2020-2025年中国私募股权投资行业市场规模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2020-2025年中国私募股权投资企业发展分析</w:t>
      </w:r>
      <w:r>
        <w:rPr>
          <w:rFonts w:hint="eastAsia"/>
        </w:rPr>
        <w:br/>
      </w:r>
      <w:r>
        <w:rPr>
          <w:rFonts w:hint="eastAsia"/>
        </w:rPr>
        <w:t>　　5.3 2025-2031年中国私募股权投资行业面临的困境及对策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中国私募股权投资行业面临的困境及对策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1、中国私募股权投资行业面临困境</w:t>
      </w:r>
      <w:r>
        <w:rPr>
          <w:rFonts w:hint="eastAsia"/>
        </w:rPr>
        <w:br/>
      </w:r>
      <w:r>
        <w:rPr>
          <w:rFonts w:hint="eastAsia"/>
        </w:rPr>
        <w:t>　　　　2、中国私募股权投资行业对策探讨</w:t>
      </w:r>
      <w:r>
        <w:rPr>
          <w:rFonts w:hint="eastAsia"/>
        </w:rPr>
        <w:br/>
      </w:r>
      <w:r>
        <w:rPr>
          <w:rFonts w:hint="eastAsia"/>
        </w:rPr>
        <w:t>　　　　5.3.2 中国私募股权投资企业发展困境及策略分析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1、中国私募股权投资企业面临的困境</w:t>
      </w:r>
      <w:r>
        <w:rPr>
          <w:rFonts w:hint="eastAsia"/>
        </w:rPr>
        <w:br/>
      </w:r>
      <w:r>
        <w:rPr>
          <w:rFonts w:hint="eastAsia"/>
        </w:rPr>
        <w:t>　　　　2、中国私募股权投资企业的对策探讨</w:t>
      </w:r>
      <w:r>
        <w:rPr>
          <w:rFonts w:hint="eastAsia"/>
        </w:rPr>
        <w:br/>
      </w:r>
      <w:r>
        <w:rPr>
          <w:rFonts w:hint="eastAsia"/>
        </w:rPr>
        <w:t>　　　　5.3.3 国内私募股权投资企业的出路分析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中国私募股权投资行业市场运行分析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2020-2025年中国私募股权投资行业总体规模分析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2020-2025年中国私募股权投资行业市场供需分析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中国私募股权投资行业供给分析</w:t>
      </w:r>
      <w:r>
        <w:rPr>
          <w:rFonts w:hint="eastAsia"/>
        </w:rPr>
        <w:br/>
      </w:r>
      <w:r>
        <w:rPr>
          <w:rFonts w:hint="eastAsia"/>
        </w:rPr>
        <w:t>　　　　6.2.2 中国私募股权投资行业需求分析</w:t>
      </w:r>
      <w:r>
        <w:rPr>
          <w:rFonts w:hint="eastAsia"/>
        </w:rPr>
        <w:br/>
      </w:r>
      <w:r>
        <w:rPr>
          <w:rFonts w:hint="eastAsia"/>
        </w:rPr>
        <w:t>　　　　6.2.3 中国私募股权投资行业供需平衡</w:t>
      </w:r>
      <w:r>
        <w:rPr>
          <w:rFonts w:hint="eastAsia"/>
        </w:rPr>
        <w:br/>
      </w:r>
      <w:r>
        <w:rPr>
          <w:rFonts w:hint="eastAsia"/>
        </w:rPr>
        <w:t>　　6.3 2020-2025年中国私募股权投资行业财务指标总体分析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中国私募股权投资行业主要细分市场调研</w:t>
      </w:r>
      <w:r>
        <w:rPr>
          <w:rFonts w:hint="eastAsia"/>
        </w:rPr>
        <w:br/>
      </w:r>
      <w:r>
        <w:rPr>
          <w:rFonts w:hint="eastAsia"/>
        </w:rPr>
        <w:t>　　7.1 中国私募股权投资的热点领域</w:t>
      </w:r>
      <w:r>
        <w:rPr>
          <w:rFonts w:hint="eastAsia"/>
        </w:rPr>
        <w:br/>
      </w:r>
      <w:r>
        <w:rPr>
          <w:rFonts w:hint="eastAsia"/>
        </w:rPr>
        <w:t>　　　　7.1.1 热点行业投资</w:t>
      </w:r>
      <w:r>
        <w:rPr>
          <w:rFonts w:hint="eastAsia"/>
        </w:rPr>
        <w:br/>
      </w:r>
      <w:r>
        <w:rPr>
          <w:rFonts w:hint="eastAsia"/>
        </w:rPr>
        <w:t>　　　　7.1.2 投资新领域</w:t>
      </w:r>
      <w:r>
        <w:rPr>
          <w:rFonts w:hint="eastAsia"/>
        </w:rPr>
        <w:br/>
      </w:r>
      <w:r>
        <w:rPr>
          <w:rFonts w:hint="eastAsia"/>
        </w:rPr>
        <w:t>　　7.2 生物技术医疗健康</w:t>
      </w:r>
      <w:r>
        <w:rPr>
          <w:rFonts w:hint="eastAsia"/>
        </w:rPr>
        <w:br/>
      </w:r>
      <w:r>
        <w:rPr>
          <w:rFonts w:hint="eastAsia"/>
        </w:rPr>
        <w:t>　　　　7.2.1 医疗健康产业VCPE投资状况</w:t>
      </w:r>
      <w:r>
        <w:rPr>
          <w:rFonts w:hint="eastAsia"/>
        </w:rPr>
        <w:br/>
      </w:r>
      <w:r>
        <w:rPr>
          <w:rFonts w:hint="eastAsia"/>
        </w:rPr>
        <w:t>　　　　7.2.2 生物医药产业成为PE、VC重点关注目标</w:t>
      </w:r>
      <w:r>
        <w:rPr>
          <w:rFonts w:hint="eastAsia"/>
        </w:rPr>
        <w:br/>
      </w:r>
      <w:r>
        <w:rPr>
          <w:rFonts w:hint="eastAsia"/>
        </w:rPr>
        <w:t>　　　　7.2.3 PE、VC投资生物医药产业要点分析</w:t>
      </w:r>
      <w:r>
        <w:rPr>
          <w:rFonts w:hint="eastAsia"/>
        </w:rPr>
        <w:br/>
      </w:r>
      <w:r>
        <w:rPr>
          <w:rFonts w:hint="eastAsia"/>
        </w:rPr>
        <w:t>　　　　7.2.4 医疗健康产业投资的驱动力</w:t>
      </w:r>
      <w:r>
        <w:rPr>
          <w:rFonts w:hint="eastAsia"/>
        </w:rPr>
        <w:br/>
      </w:r>
      <w:r>
        <w:rPr>
          <w:rFonts w:hint="eastAsia"/>
        </w:rPr>
        <w:t>　　　　7.2.5 我国医疗健康产业的重点投资方向</w:t>
      </w:r>
      <w:r>
        <w:rPr>
          <w:rFonts w:hint="eastAsia"/>
        </w:rPr>
        <w:br/>
      </w:r>
      <w:r>
        <w:rPr>
          <w:rFonts w:hint="eastAsia"/>
        </w:rPr>
        <w:t>　　7.3 清洁技术</w:t>
      </w:r>
      <w:r>
        <w:rPr>
          <w:rFonts w:hint="eastAsia"/>
        </w:rPr>
        <w:br/>
      </w:r>
      <w:r>
        <w:rPr>
          <w:rFonts w:hint="eastAsia"/>
        </w:rPr>
        <w:t>　　　　7.3.1 清洁技术受私募股权投资青睐</w:t>
      </w:r>
      <w:r>
        <w:rPr>
          <w:rFonts w:hint="eastAsia"/>
        </w:rPr>
        <w:br/>
      </w:r>
      <w:r>
        <w:rPr>
          <w:rFonts w:hint="eastAsia"/>
        </w:rPr>
        <w:t>　　　　7.3.2 2020-2025年清洁技术领域VCPE投资状况</w:t>
      </w:r>
      <w:r>
        <w:rPr>
          <w:rFonts w:hint="eastAsia"/>
        </w:rPr>
        <w:br/>
      </w:r>
      <w:r>
        <w:rPr>
          <w:rFonts w:hint="eastAsia"/>
        </w:rPr>
        <w:t>　　　　7.3.3 中国清洁技术行业的特征解析</w:t>
      </w:r>
      <w:r>
        <w:rPr>
          <w:rFonts w:hint="eastAsia"/>
        </w:rPr>
        <w:br/>
      </w:r>
      <w:r>
        <w:rPr>
          <w:rFonts w:hint="eastAsia"/>
        </w:rPr>
        <w:t>　　7.4 食品饮料</w:t>
      </w:r>
      <w:r>
        <w:rPr>
          <w:rFonts w:hint="eastAsia"/>
        </w:rPr>
        <w:br/>
      </w:r>
      <w:r>
        <w:rPr>
          <w:rFonts w:hint="eastAsia"/>
        </w:rPr>
        <w:t>　　　　7.4.1 食品饮料业并购势头加剧</w:t>
      </w:r>
      <w:r>
        <w:rPr>
          <w:rFonts w:hint="eastAsia"/>
        </w:rPr>
        <w:br/>
      </w:r>
      <w:r>
        <w:rPr>
          <w:rFonts w:hint="eastAsia"/>
        </w:rPr>
        <w:t>　　　　7.4.2 外资私募股权投资公司大举投资中国食品业</w:t>
      </w:r>
      <w:r>
        <w:rPr>
          <w:rFonts w:hint="eastAsia"/>
        </w:rPr>
        <w:br/>
      </w:r>
      <w:r>
        <w:rPr>
          <w:rFonts w:hint="eastAsia"/>
        </w:rPr>
        <w:t>　　　　7.4.3 我国食品行业资本进入状况及发展动向</w:t>
      </w:r>
      <w:r>
        <w:rPr>
          <w:rFonts w:hint="eastAsia"/>
        </w:rPr>
        <w:br/>
      </w:r>
      <w:r>
        <w:rPr>
          <w:rFonts w:hint="eastAsia"/>
        </w:rPr>
        <w:t>　　7.5 文化产业</w:t>
      </w:r>
      <w:r>
        <w:rPr>
          <w:rFonts w:hint="eastAsia"/>
        </w:rPr>
        <w:br/>
      </w:r>
      <w:r>
        <w:rPr>
          <w:rFonts w:hint="eastAsia"/>
        </w:rPr>
        <w:t>　　　　7.5.1 中国文化产业发展的机遇动向</w:t>
      </w:r>
      <w:r>
        <w:rPr>
          <w:rFonts w:hint="eastAsia"/>
        </w:rPr>
        <w:br/>
      </w:r>
      <w:r>
        <w:rPr>
          <w:rFonts w:hint="eastAsia"/>
        </w:rPr>
        <w:t>　　　　7.5.2 文化产业涌现PE投资热潮</w:t>
      </w:r>
      <w:r>
        <w:rPr>
          <w:rFonts w:hint="eastAsia"/>
        </w:rPr>
        <w:br/>
      </w:r>
      <w:r>
        <w:rPr>
          <w:rFonts w:hint="eastAsia"/>
        </w:rPr>
        <w:t>　　　　7.5.3 文化产业投资的风险防范与建议</w:t>
      </w:r>
      <w:r>
        <w:rPr>
          <w:rFonts w:hint="eastAsia"/>
        </w:rPr>
        <w:br/>
      </w:r>
      <w:r>
        <w:rPr>
          <w:rFonts w:hint="eastAsia"/>
        </w:rPr>
        <w:t>　　　　7.5.4 “十五五”文化产业投资展望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中国私募股权投资行业主要地区发展分析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北京股权投资行业发展现状</w:t>
      </w:r>
      <w:r>
        <w:rPr>
          <w:rFonts w:hint="eastAsia"/>
        </w:rPr>
        <w:br/>
      </w:r>
      <w:r>
        <w:rPr>
          <w:rFonts w:hint="eastAsia"/>
        </w:rPr>
        <w:t>　　　　8.1.2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8.1.3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8.1.4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8.2 深圳市</w:t>
      </w:r>
      <w:r>
        <w:rPr>
          <w:rFonts w:hint="eastAsia"/>
        </w:rPr>
        <w:br/>
      </w:r>
      <w:r>
        <w:rPr>
          <w:rFonts w:hint="eastAsia"/>
        </w:rPr>
        <w:t>　　　　8.2.1 深圳私募股权投资行业发展概况</w:t>
      </w:r>
      <w:r>
        <w:rPr>
          <w:rFonts w:hint="eastAsia"/>
        </w:rPr>
        <w:br/>
      </w:r>
      <w:r>
        <w:rPr>
          <w:rFonts w:hint="eastAsia"/>
        </w:rPr>
        <w:t>　　　　8.2.2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　　8.2.3 深圳加强政策扶持挽回PE外流</w:t>
      </w:r>
      <w:r>
        <w:rPr>
          <w:rFonts w:hint="eastAsia"/>
        </w:rPr>
        <w:br/>
      </w:r>
      <w:r>
        <w:rPr>
          <w:rFonts w:hint="eastAsia"/>
        </w:rPr>
        <w:t>　　　　8.2.4 深圳促进PE行业发展新政解读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上海放宽PE企业登记门槛</w:t>
      </w:r>
      <w:r>
        <w:rPr>
          <w:rFonts w:hint="eastAsia"/>
        </w:rPr>
        <w:br/>
      </w:r>
      <w:r>
        <w:rPr>
          <w:rFonts w:hint="eastAsia"/>
        </w:rPr>
        <w:t>　　　　8.3.2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8.3.3 PE机构纷纷汇聚上海</w:t>
      </w:r>
      <w:r>
        <w:rPr>
          <w:rFonts w:hint="eastAsia"/>
        </w:rPr>
        <w:br/>
      </w:r>
      <w:r>
        <w:rPr>
          <w:rFonts w:hint="eastAsia"/>
        </w:rPr>
        <w:t>　　　　8.3.4 静安着力发展私募股权投资行业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中国相关主体私募股权投资的发展分析</w:t>
      </w:r>
      <w:r>
        <w:rPr>
          <w:rFonts w:hint="eastAsia"/>
        </w:rPr>
        <w:br/>
      </w:r>
      <w:r>
        <w:rPr>
          <w:rFonts w:hint="eastAsia"/>
        </w:rPr>
        <w:t>　　9.1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9.1.1 外资PE发展概况</w:t>
      </w:r>
      <w:r>
        <w:rPr>
          <w:rFonts w:hint="eastAsia"/>
        </w:rPr>
        <w:br/>
      </w:r>
      <w:r>
        <w:rPr>
          <w:rFonts w:hint="eastAsia"/>
        </w:rPr>
        <w:t>　　　　9.1.2 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9.1.3 外资PE机构发力中国市场</w:t>
      </w:r>
      <w:r>
        <w:rPr>
          <w:rFonts w:hint="eastAsia"/>
        </w:rPr>
        <w:br/>
      </w:r>
      <w:r>
        <w:rPr>
          <w:rFonts w:hint="eastAsia"/>
        </w:rPr>
        <w:t>　　　　9.1.4 外管局将加强规范外资私募股权投资基金</w:t>
      </w:r>
      <w:r>
        <w:rPr>
          <w:rFonts w:hint="eastAsia"/>
        </w:rPr>
        <w:br/>
      </w:r>
      <w:r>
        <w:rPr>
          <w:rFonts w:hint="eastAsia"/>
        </w:rPr>
        <w:t>　　　　9.1.5 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9.2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9.2.1 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9.2.2 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9.2.3 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9.2.4 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9.3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9.3.1 券商直投业务发展现状</w:t>
      </w:r>
      <w:r>
        <w:rPr>
          <w:rFonts w:hint="eastAsia"/>
        </w:rPr>
        <w:br/>
      </w:r>
      <w:r>
        <w:rPr>
          <w:rFonts w:hint="eastAsia"/>
        </w:rPr>
        <w:t>　　　　9.3.2 券商开展PE业务的政策环境解析</w:t>
      </w:r>
      <w:r>
        <w:rPr>
          <w:rFonts w:hint="eastAsia"/>
        </w:rPr>
        <w:br/>
      </w:r>
      <w:r>
        <w:rPr>
          <w:rFonts w:hint="eastAsia"/>
        </w:rPr>
        <w:t>　　　　9.3.3 证券公司设立股权投资基金起航</w:t>
      </w:r>
      <w:r>
        <w:rPr>
          <w:rFonts w:hint="eastAsia"/>
        </w:rPr>
        <w:br/>
      </w:r>
      <w:r>
        <w:rPr>
          <w:rFonts w:hint="eastAsia"/>
        </w:rPr>
        <w:t>　　　　9.3.4 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9.3.5 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9.4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9.4.1 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9.4.2 中国银行业开展PE业务已形成四种模式</w:t>
      </w:r>
      <w:r>
        <w:rPr>
          <w:rFonts w:hint="eastAsia"/>
        </w:rPr>
        <w:br/>
      </w:r>
      <w:r>
        <w:rPr>
          <w:rFonts w:hint="eastAsia"/>
        </w:rPr>
        <w:t>　　　　9.4.3 银行系PE发展势头正猛</w:t>
      </w:r>
      <w:r>
        <w:rPr>
          <w:rFonts w:hint="eastAsia"/>
        </w:rPr>
        <w:br/>
      </w:r>
      <w:r>
        <w:rPr>
          <w:rFonts w:hint="eastAsia"/>
        </w:rPr>
        <w:t>　　　　9.4.4 银行迎来发展PE基金业务的契机</w:t>
      </w:r>
      <w:r>
        <w:rPr>
          <w:rFonts w:hint="eastAsia"/>
        </w:rPr>
        <w:br/>
      </w:r>
      <w:r>
        <w:rPr>
          <w:rFonts w:hint="eastAsia"/>
        </w:rPr>
        <w:t>　　　　9.4.5 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9.4.6 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9.5 保险机构开展私募股权投资业务分析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9.5.1 我国保险公司发展PE业务的现状</w:t>
      </w:r>
      <w:r>
        <w:rPr>
          <w:rFonts w:hint="eastAsia"/>
        </w:rPr>
        <w:br/>
      </w:r>
      <w:r>
        <w:rPr>
          <w:rFonts w:hint="eastAsia"/>
        </w:rPr>
        <w:t>　　　　9.5.2 保险公司开展PE业务的投资方式选择</w:t>
      </w:r>
      <w:r>
        <w:rPr>
          <w:rFonts w:hint="eastAsia"/>
        </w:rPr>
        <w:br/>
      </w:r>
      <w:r>
        <w:rPr>
          <w:rFonts w:hint="eastAsia"/>
        </w:rPr>
        <w:t>　　　　9.5.3 有必要对保险公司PE业务进行监管</w:t>
      </w:r>
      <w:r>
        <w:rPr>
          <w:rFonts w:hint="eastAsia"/>
        </w:rPr>
        <w:br/>
      </w:r>
      <w:r>
        <w:rPr>
          <w:rFonts w:hint="eastAsia"/>
        </w:rPr>
        <w:t>　　　　9.5.4 社保基金向PE市场进军</w:t>
      </w:r>
      <w:r>
        <w:rPr>
          <w:rFonts w:hint="eastAsia"/>
        </w:rPr>
        <w:br/>
      </w:r>
      <w:r>
        <w:rPr>
          <w:rFonts w:hint="eastAsia"/>
        </w:rPr>
        <w:t>　　　　9.5.5 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中国私募股权投资行业领先企业竞争力分析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建银国际（中国）有限公司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鼎晖投资管理有限公司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新天域资本公司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美国华平投资集团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天津市优势创业投资管理有限公司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凯雷投资集团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佰仕通集团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2025-2031年中国私募股权投资行业发展趋势与前景分析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2025-2031年中国私募股权投资市场趋势预测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2025-2031年私募股权投资市场发展潜力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2025-2031年私募股权投资市场趋势预测展望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2025-2031年私募股权投资细分行业趋势预测分析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2025-2031年中国私募股权投资市场发展趋势预测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2025-2031年私募股权投资行业发展趋势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2025-2031年私募股权投资市场规模预测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2025-2031年私募股权投资行业应用趋势预测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2025-2031年中国私募股权投资行业供需预测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2025-2031年中国私募股权投资行业供给预测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2025-2031年中国私募股权投资行业需求预测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2025-2031年中国私募股权投资供需平衡预测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2025-2031年中国私募股权投资行业前景调研</w:t>
      </w:r>
      <w:r>
        <w:rPr>
          <w:rFonts w:hint="eastAsia"/>
        </w:rPr>
        <w:br/>
      </w:r>
      <w:r>
        <w:rPr>
          <w:rFonts w:hint="eastAsia"/>
        </w:rPr>
        <w:t>　　12.1 私募股权投资行业投资现状分析</w:t>
      </w:r>
      <w:r>
        <w:rPr>
          <w:rFonts w:hint="eastAsia"/>
        </w:rPr>
        <w:br/>
      </w:r>
      <w:r>
        <w:rPr>
          <w:rFonts w:hint="eastAsia"/>
        </w:rPr>
        <w:t>　　　　12.1.1 私募股权投资行业投资规模分析</w:t>
      </w:r>
      <w:r>
        <w:rPr>
          <w:rFonts w:hint="eastAsia"/>
        </w:rPr>
        <w:br/>
      </w:r>
      <w:r>
        <w:rPr>
          <w:rFonts w:hint="eastAsia"/>
        </w:rPr>
        <w:t>　　　　12.1.2 私募股权投资行业投资资金来源构成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私募股权投资行业投资项目建设分析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私募股权投资行业投资资金用途分析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私募股权投资行业投资主体构成分析</w:t>
      </w:r>
      <w:r>
        <w:rPr>
          <w:rFonts w:hint="eastAsia"/>
        </w:rPr>
        <w:br/>
      </w:r>
      <w:r>
        <w:rPr>
          <w:rFonts w:hint="eastAsia"/>
        </w:rPr>
        <w:t>　　12.2 私募股权投资行业投资特性分析</w:t>
      </w:r>
      <w:r>
        <w:rPr>
          <w:rFonts w:hint="eastAsia"/>
        </w:rPr>
        <w:br/>
      </w:r>
      <w:r>
        <w:rPr>
          <w:rFonts w:hint="eastAsia"/>
        </w:rPr>
        <w:t>　　　　12.2.1 私募股权投资行业进入壁垒分析</w:t>
      </w:r>
      <w:r>
        <w:rPr>
          <w:rFonts w:hint="eastAsia"/>
        </w:rPr>
        <w:br/>
      </w:r>
      <w:r>
        <w:rPr>
          <w:rFonts w:hint="eastAsia"/>
        </w:rPr>
        <w:t>　　　　12.2.2 私募股权投资行业盈利模式分析</w:t>
      </w:r>
      <w:r>
        <w:rPr>
          <w:rFonts w:hint="eastAsia"/>
        </w:rPr>
        <w:br/>
      </w:r>
      <w:r>
        <w:rPr>
          <w:rFonts w:hint="eastAsia"/>
        </w:rPr>
        <w:t>　　　　12.2.3 私募股权投资行业盈利因素分析</w:t>
      </w:r>
      <w:r>
        <w:rPr>
          <w:rFonts w:hint="eastAsia"/>
        </w:rPr>
        <w:br/>
      </w:r>
      <w:r>
        <w:rPr>
          <w:rFonts w:hint="eastAsia"/>
        </w:rPr>
        <w:t>　　12.3 私募股权投资行业投资机会分析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私募股权投资行业投资前景分析</w:t>
      </w:r>
      <w:r>
        <w:rPr>
          <w:rFonts w:hint="eastAsia"/>
        </w:rPr>
        <w:br/>
      </w:r>
      <w:r>
        <w:rPr>
          <w:rFonts w:hint="eastAsia"/>
        </w:rPr>
        <w:t>　　　　12.4.1 私募股权投资行业政策风险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私募股权投资行业投资潜力与建议</w:t>
      </w:r>
      <w:r>
        <w:rPr>
          <w:rFonts w:hint="eastAsia"/>
        </w:rPr>
        <w:br/>
      </w:r>
      <w:r>
        <w:rPr>
          <w:rFonts w:hint="eastAsia"/>
        </w:rPr>
        <w:t>　　　　12.5.1 私募股权投资行业投资潜力分析</w:t>
      </w:r>
      <w:r>
        <w:rPr>
          <w:rFonts w:hint="eastAsia"/>
        </w:rPr>
        <w:br/>
      </w:r>
      <w:r>
        <w:rPr>
          <w:rFonts w:hint="eastAsia"/>
        </w:rPr>
        <w:t>　　　　12.5.2 私募股权投资行业最新投资动态</w:t>
      </w:r>
      <w:r>
        <w:rPr>
          <w:rFonts w:hint="eastAsia"/>
        </w:rPr>
        <w:br/>
      </w:r>
      <w:r>
        <w:rPr>
          <w:rFonts w:hint="eastAsia"/>
        </w:rPr>
        <w:t>　　　　12.5.3 私募股权投资行业投资机会与建议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2025-2031年中国私募股权投资企业投资规划建议分析</w:t>
      </w:r>
      <w:r>
        <w:rPr>
          <w:rFonts w:hint="eastAsia"/>
        </w:rPr>
        <w:br/>
      </w:r>
      <w:r>
        <w:rPr>
          <w:rFonts w:hint="eastAsia"/>
        </w:rPr>
        <w:t>　　13.1 私募股权投资企业投资前景规划背景意义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私募股权投资企业战略规划制定依据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私募股权投资企业战略规划策略分析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私募股权投资行业特点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2025-2031年私募股权投资行业供给规模预测</w:t>
      </w:r>
      <w:r>
        <w:rPr>
          <w:rFonts w:hint="eastAsia"/>
        </w:rPr>
        <w:br/>
      </w:r>
      <w:r>
        <w:rPr>
          <w:rFonts w:hint="eastAsia"/>
        </w:rPr>
        <w:t>　　图表 中国私募股权投资行业盈利能力分析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2020-2025年私募股权投资重要数据指标比较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2020-2025年中国私募股权投资前景分析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2dfac7a04de6" w:history="1">
        <w:r>
          <w:rPr>
            <w:rStyle w:val="Hyperlink"/>
          </w:rPr>
          <w:t>2025年中国私募股权投资行业现状研究分析与发展趋势预测报告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92dfac7a04de6" w:history="1">
        <w:r>
          <w:rPr>
            <w:rStyle w:val="Hyperlink"/>
          </w:rPr>
          <w:t>https://www.20087.com/9/55/SiMuGuQuanTouZiFaZhanXianZhuangF.html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ed7ab60ef4958" w:history="1">
      <w:r>
        <w:rPr>
          <w:rStyle w:val="Hyperlink"/>
        </w:rPr>
        <w:t>2025年中国私募股权投资行业现状研究分析与发展趋势预测报告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iMuGuQuanTouZiFaZhanXianZhuangF.html" TargetMode="External" Id="R83392dfac7a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iMuGuQuanTouZiFaZhanXianZhuangF.html" TargetMode="External" Id="Rd3bed7ab60e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2025-06-22T05:32:00Z</dcterms:created>
  <dcterms:modified xsi:type="dcterms:W3CDTF">2025-06-22T06:32:00Z</dcterms:modified>
  <dc:subject>2025年中国私募股权投资行业现状研究分析与发展趋势预测报告</dc:subject>
  <dc:title>2025年中国私募股权投资行业现状研究分析与发展趋势预测报告</dc:title>
  <cp:keywords>2025年中国私募股权投资行业现状研究分析与发展趋势预测报告</cp:keywords>
  <dc:description>2025年中国私募股权投资行业现状研究分析与发展趋势预测报告</dc:description>
</cp:coreProperties>
</file>