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0c4c7e3cc4788" w:history="1">
              <w:r>
                <w:rPr>
                  <w:rStyle w:val="Hyperlink"/>
                </w:rPr>
                <w:t>2023-2029年中国农用机器人行业调研与前景分析报告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0c4c7e3cc4788" w:history="1">
              <w:r>
                <w:rPr>
                  <w:rStyle w:val="Hyperlink"/>
                </w:rPr>
                <w:t>2023-2029年中国农用机器人行业调研与前景分析报告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0c4c7e3cc4788" w:history="1">
                <w:r>
                  <w:rPr>
                    <w:rStyle w:val="Hyperlink"/>
                  </w:rPr>
                  <w:t>https://www.20087.com/9/75/NongYongJiQiRenQianJing.html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器人是现代农业技术的重要组成部分，它通过自动化和智能化手段改善农业生产效率，减轻农民的劳动强度。目前，农用机器人已经在作物种植、施肥、除草、收获等多个环节得到应用。这些机器人通常装备有高精度的导航系统和复杂的机械臂，能够执行精确作业，比如使用激光雷达和摄像头进行作物识别，使用机械手进行采摘等。此外，随着机器学习和计算机视觉技术的进步，农用机器人能够自主学习和适应不同的农业环境，进一步提高了其作业的灵活性和适应性。</w:t>
      </w:r>
      <w:r>
        <w:rPr>
          <w:rFonts w:hint="eastAsia"/>
        </w:rPr>
        <w:br/>
      </w:r>
      <w:r>
        <w:rPr>
          <w:rFonts w:hint="eastAsia"/>
        </w:rPr>
        <w:t>　　未来，农用机器人将更加注重智能化和多功能化。随着人工智能技术的发展，农用机器人将能够更好地理解复杂农田环境，并做出更准确的决策，例如根据作物生长状态调整施肥量或灌溉量。此外，随着模块化设计的应用，未来的农用机器人将更加灵活，能够根据不同的农事活动更换不同的工具模块，实现多种作业的无缝切换。同时，为了提高经济效益，农用机器人还将进一步降低成本，使其更加普及和易于接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0c4c7e3cc4788" w:history="1">
        <w:r>
          <w:rPr>
            <w:rStyle w:val="Hyperlink"/>
          </w:rPr>
          <w:t>2023-2029年中国农用机器人行业调研与前景分析报告</w:t>
        </w:r>
      </w:hyperlink>
      <w:r>
        <w:rPr>
          <w:rFonts w:hint="eastAsia"/>
        </w:rPr>
        <w:t>》依据国家统计局、发改委及农用机器人相关协会等的数据资料，深入研究了农用机器人行业的现状，包括农用机器人市场需求、市场规模及产业链状况。农用机器人报告分析了农用机器人的价格波动、各细分市场的动态，以及重点企业的经营状况。同时，报告对农用机器人市场前景及发展趋势进行了科学预测，揭示了潜在的市场需求和投资机会，也指出了农用机器人行业内可能的风险。此外，农用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农用机器人产业概述</w:t>
      </w:r>
      <w:r>
        <w:rPr>
          <w:rFonts w:hint="eastAsia"/>
        </w:rPr>
        <w:br/>
      </w:r>
      <w:r>
        <w:rPr>
          <w:rFonts w:hint="eastAsia"/>
        </w:rPr>
        <w:t>　　第一节 农用机器人定义</w:t>
      </w:r>
      <w:r>
        <w:rPr>
          <w:rFonts w:hint="eastAsia"/>
        </w:rPr>
        <w:br/>
      </w:r>
      <w:r>
        <w:rPr>
          <w:rFonts w:hint="eastAsia"/>
        </w:rPr>
        <w:t>　　第二节 农用机器人行业特点</w:t>
      </w:r>
      <w:r>
        <w:rPr>
          <w:rFonts w:hint="eastAsia"/>
        </w:rPr>
        <w:br/>
      </w:r>
      <w:r>
        <w:rPr>
          <w:rFonts w:hint="eastAsia"/>
        </w:rPr>
        <w:t>　　第三节 农用机器人发展历程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中国农用机器人运行经济环境分析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三、经济发展对农用机器人行业的影响</w:t>
      </w:r>
      <w:r>
        <w:rPr>
          <w:rFonts w:hint="eastAsia"/>
        </w:rPr>
        <w:br/>
      </w:r>
      <w:r>
        <w:rPr>
          <w:rFonts w:hint="eastAsia"/>
        </w:rPr>
        <w:t>　　第二节 中国农用机器人产业政策环境分析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一、农用机器人行业监管体制</w:t>
      </w:r>
      <w:r>
        <w:rPr>
          <w:rFonts w:hint="eastAsia"/>
        </w:rPr>
        <w:br/>
      </w:r>
      <w:r>
        <w:rPr>
          <w:rFonts w:hint="eastAsia"/>
        </w:rPr>
        <w:t>　　　　二、农用机器人行业主要法规政策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中国农用机器人产业社会环境分析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国外农用机器人行业发展态势分析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国外农用机器人市场发展现状分析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国外主要国家、地区农用机器人市场现状</w:t>
      </w:r>
      <w:r>
        <w:rPr>
          <w:rFonts w:hint="eastAsia"/>
        </w:rPr>
        <w:br/>
      </w:r>
      <w:r>
        <w:rPr>
          <w:rFonts w:hint="eastAsia"/>
        </w:rPr>
        <w:t>　　第三节 国外农用机器人行业发展趋势预测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中国农用机器人行业发展调研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2017-2022年中国农用机器人行业规模情况</w:t>
      </w:r>
      <w:r>
        <w:rPr>
          <w:rFonts w:hint="eastAsia"/>
        </w:rPr>
        <w:br/>
      </w:r>
      <w:r>
        <w:rPr>
          <w:rFonts w:hint="eastAsia"/>
        </w:rPr>
        <w:t>　　　　一、农用机器人行业市场规模状况</w:t>
      </w:r>
      <w:r>
        <w:rPr>
          <w:rFonts w:hint="eastAsia"/>
        </w:rPr>
        <w:br/>
      </w:r>
      <w:r>
        <w:rPr>
          <w:rFonts w:hint="eastAsia"/>
        </w:rPr>
        <w:t>　　　　二、农用机器人行业单位规模状况</w:t>
      </w:r>
      <w:r>
        <w:rPr>
          <w:rFonts w:hint="eastAsia"/>
        </w:rPr>
        <w:br/>
      </w:r>
      <w:r>
        <w:rPr>
          <w:rFonts w:hint="eastAsia"/>
        </w:rPr>
        <w:t>　　　　三、农用机器人行业人员规模状况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2017-2022年中国农用机器人行业财务能力分析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2021-2022年中国农用机器人行业热点动态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2022年中国农用机器人行业面临的挑战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中国农用机器人行业重点地区市场调研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**地区农用机器人发展现状及趋势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国内农用机器人行业价格回顾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国内农用机器人行业价格走势预测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国内农用机器人行业价格影响因素分析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中国农用机器人行业客户调研</w:t>
      </w:r>
      <w:r>
        <w:rPr>
          <w:rFonts w:hint="eastAsia"/>
        </w:rPr>
        <w:br/>
      </w:r>
      <w:r>
        <w:rPr>
          <w:rFonts w:hint="eastAsia"/>
        </w:rPr>
        <w:t>　　　　一、农用机器人行业客户偏好调查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二、客户对农用机器人品牌的首要认知渠道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三、农用机器人品牌忠诚度调查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四、农用机器人行业客户消费理念调研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2021-2022年农用机器人行业集中度分析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一、农用机器人市场集中度分析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二、农用机器人企业集中度分析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2022年农用机器人行业竞争格局分析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一、农用机器人行业竞争策略分析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二、农用机器人行业竞争格局展望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三、我国农用机器人市场竞争趋势</w:t>
      </w:r>
      <w:r>
        <w:rPr>
          <w:rFonts w:hint="eastAsia"/>
        </w:rPr>
        <w:br/>
      </w:r>
      <w:r>
        <w:rPr>
          <w:rFonts w:hint="eastAsia"/>
        </w:rPr>
        <w:t>　　第三节 农用机器人行业兼并与重组整合分析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一、农用机器人行业兼并与重组整合动态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二、农用机器人行业兼并与重组整合发展趋势预测分析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农用机器人行业投资风险及应对策略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农用机器人行业SWOT模型分析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一、农用机器人行业优势分析</w:t>
      </w:r>
      <w:r>
        <w:rPr>
          <w:rFonts w:hint="eastAsia"/>
        </w:rPr>
        <w:br/>
      </w:r>
      <w:r>
        <w:rPr>
          <w:rFonts w:hint="eastAsia"/>
        </w:rPr>
        <w:t>　　　　二、农用机器人行业劣势分析</w:t>
      </w:r>
      <w:r>
        <w:rPr>
          <w:rFonts w:hint="eastAsia"/>
        </w:rPr>
        <w:br/>
      </w:r>
      <w:r>
        <w:rPr>
          <w:rFonts w:hint="eastAsia"/>
        </w:rPr>
        <w:t>　　　　三、农用机器人行业机会分析</w:t>
      </w:r>
      <w:r>
        <w:rPr>
          <w:rFonts w:hint="eastAsia"/>
        </w:rPr>
        <w:br/>
      </w:r>
      <w:r>
        <w:rPr>
          <w:rFonts w:hint="eastAsia"/>
        </w:rPr>
        <w:t>　　　　四、农用机器人行业风险分析</w:t>
      </w:r>
      <w:r>
        <w:rPr>
          <w:rFonts w:hint="eastAsia"/>
        </w:rPr>
        <w:br/>
      </w:r>
      <w:r>
        <w:rPr>
          <w:rFonts w:hint="eastAsia"/>
        </w:rPr>
        <w:t>　　第二节 农用机器人行业投资风险及控制策略分析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一、农用机器人市场风险及控制策略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二、农用机器人行业政策风险及控制策略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三、农用机器人行业经营风险及控制策略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四、农用机器人同业竞争风险及控制策略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五、农用机器人行业其他风险及控制策略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2023-2029年中国农用机器人市场预测及发展建议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2023-2029年中国农用机器人市场预测分析</w:t>
      </w:r>
      <w:r>
        <w:rPr>
          <w:rFonts w:hint="eastAsia"/>
        </w:rPr>
        <w:br/>
      </w:r>
      <w:r>
        <w:rPr>
          <w:rFonts w:hint="eastAsia"/>
        </w:rPr>
        <w:t>　　　　一、中国农用机器人市场前景分析</w:t>
      </w:r>
      <w:r>
        <w:rPr>
          <w:rFonts w:hint="eastAsia"/>
        </w:rPr>
        <w:br/>
      </w:r>
      <w:r>
        <w:rPr>
          <w:rFonts w:hint="eastAsia"/>
        </w:rPr>
        <w:t>　　　　二、中国农用机器人发展趋势预测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2023-2029年中国农用机器人企业发展策略建议</w:t>
      </w:r>
      <w:r>
        <w:rPr>
          <w:rFonts w:hint="eastAsia"/>
        </w:rPr>
        <w:br/>
      </w:r>
      <w:r>
        <w:rPr>
          <w:rFonts w:hint="eastAsia"/>
        </w:rPr>
        <w:t>　　　　一、农用机器人企业融资策略</w:t>
      </w:r>
      <w:r>
        <w:rPr>
          <w:rFonts w:hint="eastAsia"/>
        </w:rPr>
        <w:br/>
      </w:r>
      <w:r>
        <w:rPr>
          <w:rFonts w:hint="eastAsia"/>
        </w:rPr>
        <w:t>　　　　二、农用机器人企业人才策略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2023-2029年中国农用机器人企业营销策略建议</w:t>
      </w:r>
      <w:r>
        <w:rPr>
          <w:rFonts w:hint="eastAsia"/>
        </w:rPr>
        <w:br/>
      </w:r>
      <w:r>
        <w:rPr>
          <w:rFonts w:hint="eastAsia"/>
        </w:rPr>
        <w:t>　　　　一、农用机器人企业定位策略</w:t>
      </w:r>
      <w:r>
        <w:rPr>
          <w:rFonts w:hint="eastAsia"/>
        </w:rPr>
        <w:br/>
      </w:r>
      <w:r>
        <w:rPr>
          <w:rFonts w:hint="eastAsia"/>
        </w:rPr>
        <w:t>　　　　二、农用机器人企业价格策略</w:t>
      </w:r>
      <w:r>
        <w:rPr>
          <w:rFonts w:hint="eastAsia"/>
        </w:rPr>
        <w:br/>
      </w:r>
      <w:r>
        <w:rPr>
          <w:rFonts w:hint="eastAsia"/>
        </w:rPr>
        <w:t>　　　　三、农用机器人企业促销策略</w:t>
      </w:r>
      <w:r>
        <w:rPr>
          <w:rFonts w:hint="eastAsia"/>
        </w:rPr>
        <w:br/>
      </w:r>
      <w:r>
        <w:rPr>
          <w:rFonts w:hint="eastAsia"/>
        </w:rPr>
        <w:t>　　第四节 中:智:林　农用机器人行业研究结论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农用机器人行业历程</w:t>
      </w:r>
      <w:r>
        <w:rPr>
          <w:rFonts w:hint="eastAsia"/>
        </w:rPr>
        <w:br/>
      </w:r>
      <w:r>
        <w:rPr>
          <w:rFonts w:hint="eastAsia"/>
        </w:rPr>
        <w:t>　　图表 农用机器人行业生命周期</w:t>
      </w:r>
      <w:r>
        <w:rPr>
          <w:rFonts w:hint="eastAsia"/>
        </w:rPr>
        <w:br/>
      </w:r>
      <w:r>
        <w:rPr>
          <w:rFonts w:hint="eastAsia"/>
        </w:rPr>
        <w:t>　　图表 农用机器人行业产业链分析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2017-2022年农用机器人行业市场容量统计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2017-2022年中国农用机器人行业经营效益分析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0c4c7e3cc4788" w:history="1">
        <w:r>
          <w:rPr>
            <w:rStyle w:val="Hyperlink"/>
          </w:rPr>
          <w:t>2023-2029年中国农用机器人行业调研与前景分析报告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0c4c7e3cc4788" w:history="1">
        <w:r>
          <w:rPr>
            <w:rStyle w:val="Hyperlink"/>
          </w:rPr>
          <w:t>https://www.20087.com/9/75/NongYongJiQiRenQianJing.html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7310a5a3241e3" w:history="1">
      <w:r>
        <w:rPr>
          <w:rStyle w:val="Hyperlink"/>
        </w:rPr>
        <w:t>2023-2029年中国农用机器人行业调研与前景分析报告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ongYongJiQiRenQianJing.html" TargetMode="External" Id="R6fd0c4c7e3c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ongYongJiQiRenQianJing.html" TargetMode="External" Id="R45b7310a5a32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2022-11-27T08:10:43Z</dcterms:created>
  <dcterms:modified xsi:type="dcterms:W3CDTF">2022-11-27T09:10:43Z</dcterms:modified>
  <dc:subject>2023-2029年中国农用机器人行业调研与前景分析报告</dc:subject>
  <dc:title>2023-2029年中国农用机器人行业调研与前景分析报告</dc:title>
  <cp:keywords>2023-2029年中国农用机器人行业调研与前景分析报告</cp:keywords>
  <dc:description>2023-2029年中国农用机器人行业调研与前景分析报告</dc:description>
</cp:coreProperties>
</file>