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0c8263def49c2" w:history="1">
              <w:r>
                <w:rPr>
                  <w:rStyle w:val="Hyperlink"/>
                </w:rPr>
                <w:t>2025-2031年中国分子诊断市场现状深度调研与发展趋势分析报告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0c8263def49c2" w:history="1">
              <w:r>
                <w:rPr>
                  <w:rStyle w:val="Hyperlink"/>
                </w:rPr>
                <w:t>2025-2031年中国分子诊断市场现状深度调研与发展趋势分析报告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0c8263def49c2" w:history="1">
                <w:r>
                  <w:rPr>
                    <w:rStyle w:val="Hyperlink"/>
                  </w:rPr>
                  <w:t>https://www.20087.com/9/35/FenZiZhenDuanFaZhanQuShiYuCe.html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诊断技术通过检测DNA、RNA或蛋白质等生物标志物，为疾病早期筛查、精准医疗和遗传病诊断提供了强大工具。近年来，PCR（聚合酶链式反应）、NGS（新一代测序）和CRISPR-Cas等技术的快速发展，极大地提高了分子诊断的灵敏度、特异性和速度。同时，伴随生物信息学和大数据分析的进步，分子诊断结果的解读和临床应用变得更加精准。</w:t>
      </w:r>
      <w:r>
        <w:rPr>
          <w:rFonts w:hint="eastAsia"/>
        </w:rPr>
        <w:br/>
      </w:r>
      <w:r>
        <w:rPr>
          <w:rFonts w:hint="eastAsia"/>
        </w:rPr>
        <w:t>　　未来，分子诊断将更加普及，成为常规医疗检查的一部分。便携式、即时检测（POCT）设备的开发，将使分子诊断技术走向基层医疗机构，提高疾病的早期发现率。此外，随着个性化医疗的发展，分子诊断将与基因编辑和细胞疗法相结合，为患者提供定制化治疗方案。同时，人工智能在数据分析中的应用，将推动分子诊断向更深层次的生物学理解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0c8263def49c2" w:history="1">
        <w:r>
          <w:rPr>
            <w:rStyle w:val="Hyperlink"/>
          </w:rPr>
          <w:t>2025-2031年中国分子诊断市场现状深度调研与发展趋势分析报告</w:t>
        </w:r>
      </w:hyperlink>
      <w:r>
        <w:rPr>
          <w:rFonts w:hint="eastAsia"/>
        </w:rPr>
        <w:t>》系统分析了分子诊断行业的市场需求、市场规模及价格动态，全面梳理了分子诊断产业链结构，并对分子诊断细分市场进行了深入探究。报告基于详实数据，科学预测了分子诊断市场前景与发展趋势，重点剖析了品牌竞争格局、市场集中度及重点企业的市场地位。通过SWOT分析，报告识别了行业面临的机遇与风险，并提出了针对性发展策略与建议，为分子诊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分子诊断行业国内外发展概述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一、国际分子诊断行业发展总体概况</w:t>
      </w:r>
      <w:r>
        <w:rPr>
          <w:rFonts w:hint="eastAsia"/>
        </w:rPr>
        <w:br/>
      </w:r>
      <w:r>
        <w:rPr>
          <w:rFonts w:hint="eastAsia"/>
        </w:rPr>
        <w:t>　　　　　　1 .2020-2025年份全球分子诊断行业发展概况</w:t>
      </w:r>
      <w:r>
        <w:rPr>
          <w:rFonts w:hint="eastAsia"/>
        </w:rPr>
        <w:br/>
      </w:r>
      <w:r>
        <w:rPr>
          <w:rFonts w:hint="eastAsia"/>
        </w:rPr>
        <w:t>　　　　　　2 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 .全球分子诊断行业发展趋势</w:t>
      </w:r>
      <w:r>
        <w:rPr>
          <w:rFonts w:hint="eastAsia"/>
        </w:rPr>
        <w:br/>
      </w:r>
      <w:r>
        <w:rPr>
          <w:rFonts w:hint="eastAsia"/>
        </w:rPr>
        <w:t>　　　　二、我国分子诊断行业发展概况</w:t>
      </w:r>
      <w:r>
        <w:rPr>
          <w:rFonts w:hint="eastAsia"/>
        </w:rPr>
        <w:br/>
      </w:r>
      <w:r>
        <w:rPr>
          <w:rFonts w:hint="eastAsia"/>
        </w:rPr>
        <w:t>　　　　　　1 .2020-2025年份我国分子诊断行业发展概况</w:t>
      </w:r>
      <w:r>
        <w:rPr>
          <w:rFonts w:hint="eastAsia"/>
        </w:rPr>
        <w:br/>
      </w:r>
      <w:r>
        <w:rPr>
          <w:rFonts w:hint="eastAsia"/>
        </w:rPr>
        <w:t>　　　　　　2 .我国分子诊断行业发展中存在的问题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2020-2025年份分子诊断行业发展环境分析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四、分子诊断行业政策环境</w:t>
      </w:r>
      <w:r>
        <w:rPr>
          <w:rFonts w:hint="eastAsia"/>
        </w:rPr>
        <w:br/>
      </w:r>
      <w:r>
        <w:rPr>
          <w:rFonts w:hint="eastAsia"/>
        </w:rPr>
        <w:t>　　　　五、分子诊断行业技术环境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六、国内外经济形势对分子诊断行业发展环境的影响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分子诊断行业市场调研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.2020-2025年份分子诊断行业市场规模及增速</w:t>
      </w:r>
      <w:r>
        <w:rPr>
          <w:rFonts w:hint="eastAsia"/>
        </w:rPr>
        <w:br/>
      </w:r>
      <w:r>
        <w:rPr>
          <w:rFonts w:hint="eastAsia"/>
        </w:rPr>
        <w:t>　　　　　　2 .分子诊断行业市场饱和度</w:t>
      </w:r>
      <w:r>
        <w:rPr>
          <w:rFonts w:hint="eastAsia"/>
        </w:rPr>
        <w:br/>
      </w:r>
      <w:r>
        <w:rPr>
          <w:rFonts w:hint="eastAsia"/>
        </w:rPr>
        <w:t>　　　　　　3 .国内外经济形势对分子诊断行业市场规模的影响</w:t>
      </w:r>
      <w:r>
        <w:rPr>
          <w:rFonts w:hint="eastAsia"/>
        </w:rPr>
        <w:br/>
      </w:r>
      <w:r>
        <w:rPr>
          <w:rFonts w:hint="eastAsia"/>
        </w:rPr>
        <w:t>　　　　　　4 .2025-2031年分子诊断行业市场规模及增速预测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.分子诊断行业所处生命周期</w:t>
      </w:r>
      <w:r>
        <w:rPr>
          <w:rFonts w:hint="eastAsia"/>
        </w:rPr>
        <w:br/>
      </w:r>
      <w:r>
        <w:rPr>
          <w:rFonts w:hint="eastAsia"/>
        </w:rPr>
        <w:t>　　　　　　2 .技术变革与行业革新对分子诊断行业的影响</w:t>
      </w:r>
      <w:r>
        <w:rPr>
          <w:rFonts w:hint="eastAsia"/>
        </w:rPr>
        <w:br/>
      </w:r>
      <w:r>
        <w:rPr>
          <w:rFonts w:hint="eastAsia"/>
        </w:rPr>
        <w:t>　　　　　　3 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分子诊断行业生产分析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 .2020-2025年份分子诊断行业生产总量及增速</w:t>
      </w:r>
      <w:r>
        <w:rPr>
          <w:rFonts w:hint="eastAsia"/>
        </w:rPr>
        <w:br/>
      </w:r>
      <w:r>
        <w:rPr>
          <w:rFonts w:hint="eastAsia"/>
        </w:rPr>
        <w:t>　　　　　　2 .2020-2025年份分子诊断行业产能及增速</w:t>
      </w:r>
      <w:r>
        <w:rPr>
          <w:rFonts w:hint="eastAsia"/>
        </w:rPr>
        <w:br/>
      </w:r>
      <w:r>
        <w:rPr>
          <w:rFonts w:hint="eastAsia"/>
        </w:rPr>
        <w:t>　　　　　　3 .国内外经济形势对分子诊断行业生产的影响</w:t>
      </w:r>
      <w:r>
        <w:rPr>
          <w:rFonts w:hint="eastAsia"/>
        </w:rPr>
        <w:br/>
      </w:r>
      <w:r>
        <w:rPr>
          <w:rFonts w:hint="eastAsia"/>
        </w:rPr>
        <w:t>　　　　　　4 .2025-2031年分子诊断行业生产总量及增速预测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 .分子诊断行业供需平衡现状</w:t>
      </w:r>
      <w:r>
        <w:rPr>
          <w:rFonts w:hint="eastAsia"/>
        </w:rPr>
        <w:br/>
      </w:r>
      <w:r>
        <w:rPr>
          <w:rFonts w:hint="eastAsia"/>
        </w:rPr>
        <w:t>　　　　　　2 .国内外经济形势对分子诊断行业供需平衡的影响</w:t>
      </w:r>
      <w:r>
        <w:rPr>
          <w:rFonts w:hint="eastAsia"/>
        </w:rPr>
        <w:br/>
      </w:r>
      <w:r>
        <w:rPr>
          <w:rFonts w:hint="eastAsia"/>
        </w:rPr>
        <w:t>　　　　　　3 .分子诊断行业供需平衡趋势预测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分子诊断行业竞争分析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四、分子诊断行业竞争关键因素</w:t>
      </w:r>
      <w:r>
        <w:rPr>
          <w:rFonts w:hint="eastAsia"/>
        </w:rPr>
        <w:br/>
      </w:r>
      <w:r>
        <w:rPr>
          <w:rFonts w:hint="eastAsia"/>
        </w:rPr>
        <w:t>　　　　　　1 .价格</w:t>
      </w:r>
      <w:r>
        <w:rPr>
          <w:rFonts w:hint="eastAsia"/>
        </w:rPr>
        <w:br/>
      </w:r>
      <w:r>
        <w:rPr>
          <w:rFonts w:hint="eastAsia"/>
        </w:rPr>
        <w:t>　　　　　　2 .渠道</w:t>
      </w:r>
      <w:r>
        <w:rPr>
          <w:rFonts w:hint="eastAsia"/>
        </w:rPr>
        <w:br/>
      </w:r>
      <w:r>
        <w:rPr>
          <w:rFonts w:hint="eastAsia"/>
        </w:rPr>
        <w:t>　　　　　　3 .产品/服务质量</w:t>
      </w:r>
      <w:r>
        <w:rPr>
          <w:rFonts w:hint="eastAsia"/>
        </w:rPr>
        <w:br/>
      </w:r>
      <w:r>
        <w:rPr>
          <w:rFonts w:hint="eastAsia"/>
        </w:rPr>
        <w:t>　　　　　　4 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分子诊断下游行业调研</w:t>
      </w:r>
      <w:r>
        <w:rPr>
          <w:rFonts w:hint="eastAsia"/>
        </w:rPr>
        <w:br/>
      </w:r>
      <w:r>
        <w:rPr>
          <w:rFonts w:hint="eastAsia"/>
        </w:rPr>
        <w:t>　　　　一、分子诊断下游行业增长情况</w:t>
      </w:r>
      <w:r>
        <w:rPr>
          <w:rFonts w:hint="eastAsia"/>
        </w:rPr>
        <w:br/>
      </w:r>
      <w:r>
        <w:rPr>
          <w:rFonts w:hint="eastAsia"/>
        </w:rPr>
        <w:t>　　　　二、分子诊断下游行业区域分布情况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三、分子诊断下游行业发展预测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四、国内外经济形势对分子诊断下游行业的影响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一、2020-2025年份分子诊断行业销售毛利率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二、2020-2025年份分子诊断行业销售利润率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三、2020-2025年份分子诊断行业总资产利润率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四、2020-2025年份分子诊断行业净资产利润率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五、2020-2025年份分子诊断行业产值利税率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六、2025-2031年分子诊断行业盈利能力预测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一、2020-2025年份分子诊断行业销售收入增长分析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二、2020-2025年份分子诊断行业总资产增长分析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三、2020-2025年份分子诊断行业固定资产增长分析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四、2020-2025年份分子诊断行业净资产增长分析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五、2020-2025年份分子诊断行业利润增长分析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六、2025-2031年分子诊断行业增长预测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一、2020-2025年份分子诊断行业资产负债率分析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二、2020-2025年份分子诊断行业速动比率分析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三、2020-2025年份分子诊断行业流动比率分析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四、2020-2025年份分子诊断行业利息保障倍数分析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五、2025-2031年分子诊断行业偿债能力预测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一、2020-2025年份分子诊断行业总资产周转率分析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二、2020-2025年份分子诊断行业净资产周转率分析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三、2020-2025年份分子诊断行业应收账款周转率分析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四、2020-2025年份分子诊断行业存货周转率分析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五、2025-2031年分子诊断行业营运能力预测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分子诊断行业重点企业分析</w:t>
      </w:r>
      <w:r>
        <w:rPr>
          <w:rFonts w:hint="eastAsia"/>
        </w:rPr>
        <w:br/>
      </w:r>
      <w:r>
        <w:rPr>
          <w:rFonts w:hint="eastAsia"/>
        </w:rPr>
        <w:t>　　第一节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六、企业经营计划分析</w:t>
      </w:r>
      <w:r>
        <w:rPr>
          <w:rFonts w:hint="eastAsia"/>
        </w:rPr>
        <w:br/>
      </w:r>
      <w:r>
        <w:rPr>
          <w:rFonts w:hint="eastAsia"/>
        </w:rPr>
        <w:t>　　第二节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亚能生物技术（深圳）有限公司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厦门艾德生物医药科技有限公司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第五节 泰普生物科学（中国）有限公司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第六节 上海百傲科技股份有限公司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五、企业客户资源情况</w:t>
      </w:r>
      <w:r>
        <w:rPr>
          <w:rFonts w:hint="eastAsia"/>
        </w:rPr>
        <w:br/>
      </w:r>
      <w:r>
        <w:rPr>
          <w:rFonts w:hint="eastAsia"/>
        </w:rPr>
        <w:t>　　　　六、企业未来经营计划</w:t>
      </w:r>
      <w:r>
        <w:rPr>
          <w:rFonts w:hint="eastAsia"/>
        </w:rPr>
        <w:br/>
      </w:r>
      <w:r>
        <w:rPr>
          <w:rFonts w:hint="eastAsia"/>
        </w:rPr>
        <w:t>　　第七节 博奥生物有限公司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第八节 中:智:林　港龙生物技术（深圳）有限公司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重点子行业调研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四、国内外经济形势对分子诊断行业子行业的影响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区域市场调研</w:t>
      </w:r>
      <w:r>
        <w:rPr>
          <w:rFonts w:hint="eastAsia"/>
        </w:rPr>
        <w:br/>
      </w:r>
      <w:r>
        <w:rPr>
          <w:rFonts w:hint="eastAsia"/>
        </w:rPr>
        <w:t>　　　　一、各区域分子诊断行业发展现状</w:t>
      </w:r>
      <w:r>
        <w:rPr>
          <w:rFonts w:hint="eastAsia"/>
        </w:rPr>
        <w:br/>
      </w:r>
      <w:r>
        <w:rPr>
          <w:rFonts w:hint="eastAsia"/>
        </w:rPr>
        <w:t>　　　　　　1 .华东地区</w:t>
      </w:r>
      <w:r>
        <w:rPr>
          <w:rFonts w:hint="eastAsia"/>
        </w:rPr>
        <w:br/>
      </w:r>
      <w:r>
        <w:rPr>
          <w:rFonts w:hint="eastAsia"/>
        </w:rPr>
        <w:t>　　　　　　2 .华北地区</w:t>
      </w:r>
      <w:r>
        <w:rPr>
          <w:rFonts w:hint="eastAsia"/>
        </w:rPr>
        <w:br/>
      </w:r>
      <w:r>
        <w:rPr>
          <w:rFonts w:hint="eastAsia"/>
        </w:rPr>
        <w:t>　　　　　　3 .华中地区</w:t>
      </w:r>
      <w:r>
        <w:rPr>
          <w:rFonts w:hint="eastAsia"/>
        </w:rPr>
        <w:br/>
      </w:r>
      <w:r>
        <w:rPr>
          <w:rFonts w:hint="eastAsia"/>
        </w:rPr>
        <w:t>　　　　　　4 .华南地区</w:t>
      </w:r>
      <w:r>
        <w:rPr>
          <w:rFonts w:hint="eastAsia"/>
        </w:rPr>
        <w:br/>
      </w:r>
      <w:r>
        <w:rPr>
          <w:rFonts w:hint="eastAsia"/>
        </w:rPr>
        <w:t>　　　　　　5 .东北地区</w:t>
      </w:r>
      <w:r>
        <w:rPr>
          <w:rFonts w:hint="eastAsia"/>
        </w:rPr>
        <w:br/>
      </w:r>
      <w:r>
        <w:rPr>
          <w:rFonts w:hint="eastAsia"/>
        </w:rPr>
        <w:t>　　　　　　6 .西部地区</w:t>
      </w:r>
      <w:r>
        <w:rPr>
          <w:rFonts w:hint="eastAsia"/>
        </w:rPr>
        <w:br/>
      </w:r>
      <w:r>
        <w:rPr>
          <w:rFonts w:hint="eastAsia"/>
        </w:rPr>
        <w:t>　　　　二、各区域分子诊断行业发展特征</w:t>
      </w:r>
      <w:r>
        <w:rPr>
          <w:rFonts w:hint="eastAsia"/>
        </w:rPr>
        <w:br/>
      </w:r>
      <w:r>
        <w:rPr>
          <w:rFonts w:hint="eastAsia"/>
        </w:rPr>
        <w:t>　　　　　　1 .华东地区</w:t>
      </w:r>
      <w:r>
        <w:rPr>
          <w:rFonts w:hint="eastAsia"/>
        </w:rPr>
        <w:br/>
      </w:r>
      <w:r>
        <w:rPr>
          <w:rFonts w:hint="eastAsia"/>
        </w:rPr>
        <w:t>　　　　　　2 .华北地区</w:t>
      </w:r>
      <w:r>
        <w:rPr>
          <w:rFonts w:hint="eastAsia"/>
        </w:rPr>
        <w:br/>
      </w:r>
      <w:r>
        <w:rPr>
          <w:rFonts w:hint="eastAsia"/>
        </w:rPr>
        <w:t>　　　　　　3 .华中地区</w:t>
      </w:r>
      <w:r>
        <w:rPr>
          <w:rFonts w:hint="eastAsia"/>
        </w:rPr>
        <w:br/>
      </w:r>
      <w:r>
        <w:rPr>
          <w:rFonts w:hint="eastAsia"/>
        </w:rPr>
        <w:t>　　　　　　4 .华南地区</w:t>
      </w:r>
      <w:r>
        <w:rPr>
          <w:rFonts w:hint="eastAsia"/>
        </w:rPr>
        <w:br/>
      </w:r>
      <w:r>
        <w:rPr>
          <w:rFonts w:hint="eastAsia"/>
        </w:rPr>
        <w:t>　　　　　　5 .东北地区</w:t>
      </w:r>
      <w:r>
        <w:rPr>
          <w:rFonts w:hint="eastAsia"/>
        </w:rPr>
        <w:br/>
      </w:r>
      <w:r>
        <w:rPr>
          <w:rFonts w:hint="eastAsia"/>
        </w:rPr>
        <w:t>　　　　　　6 .西部地区</w:t>
      </w:r>
      <w:r>
        <w:rPr>
          <w:rFonts w:hint="eastAsia"/>
        </w:rPr>
        <w:br/>
      </w:r>
      <w:r>
        <w:rPr>
          <w:rFonts w:hint="eastAsia"/>
        </w:rPr>
        <w:t>　　　　三、各区域分子诊断行业发展趋势</w:t>
      </w:r>
      <w:r>
        <w:rPr>
          <w:rFonts w:hint="eastAsia"/>
        </w:rPr>
        <w:br/>
      </w:r>
      <w:r>
        <w:rPr>
          <w:rFonts w:hint="eastAsia"/>
        </w:rPr>
        <w:t>　　　　　　1 .华东地区</w:t>
      </w:r>
      <w:r>
        <w:rPr>
          <w:rFonts w:hint="eastAsia"/>
        </w:rPr>
        <w:br/>
      </w:r>
      <w:r>
        <w:rPr>
          <w:rFonts w:hint="eastAsia"/>
        </w:rPr>
        <w:t>　　　　　　2 .华北地区</w:t>
      </w:r>
      <w:r>
        <w:rPr>
          <w:rFonts w:hint="eastAsia"/>
        </w:rPr>
        <w:br/>
      </w:r>
      <w:r>
        <w:rPr>
          <w:rFonts w:hint="eastAsia"/>
        </w:rPr>
        <w:t>　　　　　　3 .华中地区</w:t>
      </w:r>
      <w:r>
        <w:rPr>
          <w:rFonts w:hint="eastAsia"/>
        </w:rPr>
        <w:br/>
      </w:r>
      <w:r>
        <w:rPr>
          <w:rFonts w:hint="eastAsia"/>
        </w:rPr>
        <w:t>　　　　　　4 .华南地区</w:t>
      </w:r>
      <w:r>
        <w:rPr>
          <w:rFonts w:hint="eastAsia"/>
        </w:rPr>
        <w:br/>
      </w:r>
      <w:r>
        <w:rPr>
          <w:rFonts w:hint="eastAsia"/>
        </w:rPr>
        <w:t>　　　　　　5 .东北地区</w:t>
      </w:r>
      <w:r>
        <w:rPr>
          <w:rFonts w:hint="eastAsia"/>
        </w:rPr>
        <w:br/>
      </w:r>
      <w:r>
        <w:rPr>
          <w:rFonts w:hint="eastAsia"/>
        </w:rPr>
        <w:t>　　　　　　6 .西部地区</w:t>
      </w:r>
      <w:r>
        <w:rPr>
          <w:rFonts w:hint="eastAsia"/>
        </w:rPr>
        <w:br/>
      </w:r>
      <w:r>
        <w:rPr>
          <w:rFonts w:hint="eastAsia"/>
        </w:rPr>
        <w:t>　　　　四、重点省市分子诊断行业发展状况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分子诊断行业进出口现状与趋势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 .出口量及增长情况</w:t>
      </w:r>
      <w:r>
        <w:rPr>
          <w:rFonts w:hint="eastAsia"/>
        </w:rPr>
        <w:br/>
      </w:r>
      <w:r>
        <w:rPr>
          <w:rFonts w:hint="eastAsia"/>
        </w:rPr>
        <w:t>　　　　　　2 .分子诊断行业海外市场分布情况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 .经营海外市场的主要品牌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 .国内外经济形势对分子诊断行业出口的影响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 .进口量及增长情况</w:t>
      </w:r>
      <w:r>
        <w:rPr>
          <w:rFonts w:hint="eastAsia"/>
        </w:rPr>
        <w:br/>
      </w:r>
      <w:r>
        <w:rPr>
          <w:rFonts w:hint="eastAsia"/>
        </w:rPr>
        <w:t>　　　　　　2 .分子诊断行业进口产品主要品牌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 .国内外经济形势对分子诊断行业进口的影响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分子诊断行业风险分析</w:t>
      </w:r>
      <w:r>
        <w:rPr>
          <w:rFonts w:hint="eastAsia"/>
        </w:rPr>
        <w:br/>
      </w:r>
      <w:r>
        <w:rPr>
          <w:rFonts w:hint="eastAsia"/>
        </w:rPr>
        <w:t>　　　　一、分子诊断行业环境风险</w:t>
      </w:r>
      <w:r>
        <w:rPr>
          <w:rFonts w:hint="eastAsia"/>
        </w:rPr>
        <w:br/>
      </w:r>
      <w:r>
        <w:rPr>
          <w:rFonts w:hint="eastAsia"/>
        </w:rPr>
        <w:t>　　　　　　1 .国际经济环境风险</w:t>
      </w:r>
      <w:r>
        <w:rPr>
          <w:rFonts w:hint="eastAsia"/>
        </w:rPr>
        <w:br/>
      </w:r>
      <w:r>
        <w:rPr>
          <w:rFonts w:hint="eastAsia"/>
        </w:rPr>
        <w:t>　　　　　　2 .汇率风险</w:t>
      </w:r>
      <w:r>
        <w:rPr>
          <w:rFonts w:hint="eastAsia"/>
        </w:rPr>
        <w:br/>
      </w:r>
      <w:r>
        <w:rPr>
          <w:rFonts w:hint="eastAsia"/>
        </w:rPr>
        <w:t>　　　　　　3 .宏观经济风险</w:t>
      </w:r>
      <w:r>
        <w:rPr>
          <w:rFonts w:hint="eastAsia"/>
        </w:rPr>
        <w:br/>
      </w:r>
      <w:r>
        <w:rPr>
          <w:rFonts w:hint="eastAsia"/>
        </w:rPr>
        <w:t>　　　　　　4 .宏观经济政策风险</w:t>
      </w:r>
      <w:r>
        <w:rPr>
          <w:rFonts w:hint="eastAsia"/>
        </w:rPr>
        <w:br/>
      </w:r>
      <w:r>
        <w:rPr>
          <w:rFonts w:hint="eastAsia"/>
        </w:rPr>
        <w:t>　　　　　　5 .区域经济变化风险</w:t>
      </w:r>
      <w:r>
        <w:rPr>
          <w:rFonts w:hint="eastAsia"/>
        </w:rPr>
        <w:br/>
      </w:r>
      <w:r>
        <w:rPr>
          <w:rFonts w:hint="eastAsia"/>
        </w:rPr>
        <w:t>　　　　二、分子诊断行业产业链上下游风险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 .上游行业风险</w:t>
      </w:r>
      <w:r>
        <w:rPr>
          <w:rFonts w:hint="eastAsia"/>
        </w:rPr>
        <w:br/>
      </w:r>
      <w:r>
        <w:rPr>
          <w:rFonts w:hint="eastAsia"/>
        </w:rPr>
        <w:t>　　　　　　2 .下游行业风险</w:t>
      </w:r>
      <w:r>
        <w:rPr>
          <w:rFonts w:hint="eastAsia"/>
        </w:rPr>
        <w:br/>
      </w:r>
      <w:r>
        <w:rPr>
          <w:rFonts w:hint="eastAsia"/>
        </w:rPr>
        <w:t>　　　　　　3 .其他关联行业风险</w:t>
      </w:r>
      <w:r>
        <w:rPr>
          <w:rFonts w:hint="eastAsia"/>
        </w:rPr>
        <w:br/>
      </w:r>
      <w:r>
        <w:rPr>
          <w:rFonts w:hint="eastAsia"/>
        </w:rPr>
        <w:t>　　　　三、分子诊断行业政策风险</w:t>
      </w:r>
      <w:r>
        <w:rPr>
          <w:rFonts w:hint="eastAsia"/>
        </w:rPr>
        <w:br/>
      </w:r>
      <w:r>
        <w:rPr>
          <w:rFonts w:hint="eastAsia"/>
        </w:rPr>
        <w:t>　　　　　　1 .产业政策风险</w:t>
      </w:r>
      <w:r>
        <w:rPr>
          <w:rFonts w:hint="eastAsia"/>
        </w:rPr>
        <w:br/>
      </w:r>
      <w:r>
        <w:rPr>
          <w:rFonts w:hint="eastAsia"/>
        </w:rPr>
        <w:t>　　　　　　2 .贸易政策风险</w:t>
      </w:r>
      <w:r>
        <w:rPr>
          <w:rFonts w:hint="eastAsia"/>
        </w:rPr>
        <w:br/>
      </w:r>
      <w:r>
        <w:rPr>
          <w:rFonts w:hint="eastAsia"/>
        </w:rPr>
        <w:t>　　　　　　3 .环保政策风险</w:t>
      </w:r>
      <w:r>
        <w:rPr>
          <w:rFonts w:hint="eastAsia"/>
        </w:rPr>
        <w:br/>
      </w:r>
      <w:r>
        <w:rPr>
          <w:rFonts w:hint="eastAsia"/>
        </w:rPr>
        <w:t>　　　　　　4 .区域经济政策风险</w:t>
      </w:r>
      <w:r>
        <w:rPr>
          <w:rFonts w:hint="eastAsia"/>
        </w:rPr>
        <w:br/>
      </w:r>
      <w:r>
        <w:rPr>
          <w:rFonts w:hint="eastAsia"/>
        </w:rPr>
        <w:t>　　　　　　5 .其他政策风险</w:t>
      </w:r>
      <w:r>
        <w:rPr>
          <w:rFonts w:hint="eastAsia"/>
        </w:rPr>
        <w:br/>
      </w:r>
      <w:r>
        <w:rPr>
          <w:rFonts w:hint="eastAsia"/>
        </w:rPr>
        <w:t>　　　　四、分子诊断行业市场风险</w:t>
      </w:r>
      <w:r>
        <w:rPr>
          <w:rFonts w:hint="eastAsia"/>
        </w:rPr>
        <w:br/>
      </w:r>
      <w:r>
        <w:rPr>
          <w:rFonts w:hint="eastAsia"/>
        </w:rPr>
        <w:t>　　　　　　1 .市场供需风险</w:t>
      </w:r>
      <w:r>
        <w:rPr>
          <w:rFonts w:hint="eastAsia"/>
        </w:rPr>
        <w:br/>
      </w:r>
      <w:r>
        <w:rPr>
          <w:rFonts w:hint="eastAsia"/>
        </w:rPr>
        <w:t>　　　　　　2 .价格风险</w:t>
      </w:r>
      <w:r>
        <w:rPr>
          <w:rFonts w:hint="eastAsia"/>
        </w:rPr>
        <w:br/>
      </w:r>
      <w:r>
        <w:rPr>
          <w:rFonts w:hint="eastAsia"/>
        </w:rPr>
        <w:t>　　　　　　3 .竞争风险</w:t>
      </w:r>
      <w:r>
        <w:rPr>
          <w:rFonts w:hint="eastAsia"/>
        </w:rPr>
        <w:br/>
      </w:r>
      <w:r>
        <w:rPr>
          <w:rFonts w:hint="eastAsia"/>
        </w:rPr>
        <w:t>　　　　五、分子诊断行业其他风险分析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有关建议</w:t>
      </w:r>
      <w:r>
        <w:rPr>
          <w:rFonts w:hint="eastAsia"/>
        </w:rPr>
        <w:br/>
      </w:r>
      <w:r>
        <w:rPr>
          <w:rFonts w:hint="eastAsia"/>
        </w:rPr>
        <w:t>　　　　一、分子诊断行业趋势预测分析</w:t>
      </w:r>
      <w:r>
        <w:rPr>
          <w:rFonts w:hint="eastAsia"/>
        </w:rPr>
        <w:br/>
      </w:r>
      <w:r>
        <w:rPr>
          <w:rFonts w:hint="eastAsia"/>
        </w:rPr>
        <w:t>　　　　　　1 .用户需求变化预测</w:t>
      </w:r>
      <w:r>
        <w:rPr>
          <w:rFonts w:hint="eastAsia"/>
        </w:rPr>
        <w:br/>
      </w:r>
      <w:r>
        <w:rPr>
          <w:rFonts w:hint="eastAsia"/>
        </w:rPr>
        <w:t>　　　　　　2 .竞争格局发展预测</w:t>
      </w:r>
      <w:r>
        <w:rPr>
          <w:rFonts w:hint="eastAsia"/>
        </w:rPr>
        <w:br/>
      </w:r>
      <w:r>
        <w:rPr>
          <w:rFonts w:hint="eastAsia"/>
        </w:rPr>
        <w:t>　　　　　　3 .渠道发展变化预测</w:t>
      </w:r>
      <w:r>
        <w:rPr>
          <w:rFonts w:hint="eastAsia"/>
        </w:rPr>
        <w:br/>
      </w:r>
      <w:r>
        <w:rPr>
          <w:rFonts w:hint="eastAsia"/>
        </w:rPr>
        <w:t>　　　　　　4 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二、分子诊断企业营销策略</w:t>
      </w:r>
      <w:r>
        <w:rPr>
          <w:rFonts w:hint="eastAsia"/>
        </w:rPr>
        <w:br/>
      </w:r>
      <w:r>
        <w:rPr>
          <w:rFonts w:hint="eastAsia"/>
        </w:rPr>
        <w:t>　　　　　　1 .价格策略</w:t>
      </w:r>
      <w:r>
        <w:rPr>
          <w:rFonts w:hint="eastAsia"/>
        </w:rPr>
        <w:br/>
      </w:r>
      <w:r>
        <w:rPr>
          <w:rFonts w:hint="eastAsia"/>
        </w:rPr>
        <w:t>　　　　　　2 .渠道建设与管理策略</w:t>
      </w:r>
      <w:r>
        <w:rPr>
          <w:rFonts w:hint="eastAsia"/>
        </w:rPr>
        <w:br/>
      </w:r>
      <w:r>
        <w:rPr>
          <w:rFonts w:hint="eastAsia"/>
        </w:rPr>
        <w:t>　　　　　　3 .促销策略</w:t>
      </w:r>
      <w:r>
        <w:rPr>
          <w:rFonts w:hint="eastAsia"/>
        </w:rPr>
        <w:br/>
      </w:r>
      <w:r>
        <w:rPr>
          <w:rFonts w:hint="eastAsia"/>
        </w:rPr>
        <w:t>　　　　　　4 .服务策略</w:t>
      </w:r>
      <w:r>
        <w:rPr>
          <w:rFonts w:hint="eastAsia"/>
        </w:rPr>
        <w:br/>
      </w:r>
      <w:r>
        <w:rPr>
          <w:rFonts w:hint="eastAsia"/>
        </w:rPr>
        <w:t>　　　　　　5 .品牌策略</w:t>
      </w:r>
      <w:r>
        <w:rPr>
          <w:rFonts w:hint="eastAsia"/>
        </w:rPr>
        <w:br/>
      </w:r>
      <w:r>
        <w:rPr>
          <w:rFonts w:hint="eastAsia"/>
        </w:rPr>
        <w:t>　　　　三、分子诊断企业投资趋势分析</w:t>
      </w:r>
      <w:r>
        <w:rPr>
          <w:rFonts w:hint="eastAsia"/>
        </w:rPr>
        <w:br/>
      </w:r>
      <w:r>
        <w:rPr>
          <w:rFonts w:hint="eastAsia"/>
        </w:rPr>
        <w:t>　　　　　　1 .子行业投资趋势分析</w:t>
      </w:r>
      <w:r>
        <w:rPr>
          <w:rFonts w:hint="eastAsia"/>
        </w:rPr>
        <w:br/>
      </w:r>
      <w:r>
        <w:rPr>
          <w:rFonts w:hint="eastAsia"/>
        </w:rPr>
        <w:t>　　　　　　2 .区域投资趋势分析</w:t>
      </w:r>
      <w:r>
        <w:rPr>
          <w:rFonts w:hint="eastAsia"/>
        </w:rPr>
        <w:br/>
      </w:r>
      <w:r>
        <w:rPr>
          <w:rFonts w:hint="eastAsia"/>
        </w:rPr>
        <w:t>　　　　　　3 .产业链投资趋势分析</w:t>
      </w:r>
      <w:r>
        <w:rPr>
          <w:rFonts w:hint="eastAsia"/>
        </w:rPr>
        <w:br/>
      </w:r>
      <w:r>
        <w:rPr>
          <w:rFonts w:hint="eastAsia"/>
        </w:rPr>
        <w:t>　　　　四、分子诊断企业应对当前经济形势策略建议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 .战略建议</w:t>
      </w:r>
      <w:r>
        <w:rPr>
          <w:rFonts w:hint="eastAsia"/>
        </w:rPr>
        <w:br/>
      </w:r>
      <w:r>
        <w:rPr>
          <w:rFonts w:hint="eastAsia"/>
        </w:rPr>
        <w:t>　　　　　　2 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2020-2025年份我国分子诊断行业市场规模及增速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2025-2031年我国分子诊断行业市场规模及增速预测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2020-2025年份我国分子诊断行业重点企业市场份额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2025年我国分子诊断行业区域结构</w:t>
      </w:r>
      <w:r>
        <w:rPr>
          <w:rFonts w:hint="eastAsia"/>
        </w:rPr>
        <w:br/>
      </w:r>
      <w:r>
        <w:rPr>
          <w:rFonts w:hint="eastAsia"/>
        </w:rPr>
        <w:t>　　图表 2025年我国分子诊断行业渠道结构</w:t>
      </w:r>
      <w:r>
        <w:rPr>
          <w:rFonts w:hint="eastAsia"/>
        </w:rPr>
        <w:br/>
      </w:r>
      <w:r>
        <w:rPr>
          <w:rFonts w:hint="eastAsia"/>
        </w:rPr>
        <w:t>　　图表 2020-2025年份我国分子诊断行业需求总量</w:t>
      </w:r>
      <w:r>
        <w:rPr>
          <w:rFonts w:hint="eastAsia"/>
        </w:rPr>
        <w:br/>
      </w:r>
      <w:r>
        <w:rPr>
          <w:rFonts w:hint="eastAsia"/>
        </w:rPr>
        <w:t>　　图表 2025-2031年我国分子诊断行业需求总量预测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2020-2025年份我国分子诊断行业需求集中度</w:t>
      </w:r>
      <w:r>
        <w:rPr>
          <w:rFonts w:hint="eastAsia"/>
        </w:rPr>
        <w:br/>
      </w:r>
      <w:r>
        <w:rPr>
          <w:rFonts w:hint="eastAsia"/>
        </w:rPr>
        <w:t>　　图表 2020-2025年份我国分子诊断行业需求增长速度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2020-2025年份我国分子诊断行业市场饱和度</w:t>
      </w:r>
      <w:r>
        <w:rPr>
          <w:rFonts w:hint="eastAsia"/>
        </w:rPr>
        <w:br/>
      </w:r>
      <w:r>
        <w:rPr>
          <w:rFonts w:hint="eastAsia"/>
        </w:rPr>
        <w:t>　　图表 2020-2025年份我国分子诊断行业供给总量</w:t>
      </w:r>
      <w:r>
        <w:rPr>
          <w:rFonts w:hint="eastAsia"/>
        </w:rPr>
        <w:br/>
      </w:r>
      <w:r>
        <w:rPr>
          <w:rFonts w:hint="eastAsia"/>
        </w:rPr>
        <w:t>　　图表 2020-2025年份我国分子诊断行业供给增长速度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2025-2031年我国分子诊断行业供给量预测</w:t>
      </w:r>
      <w:r>
        <w:rPr>
          <w:rFonts w:hint="eastAsia"/>
        </w:rPr>
        <w:br/>
      </w:r>
      <w:r>
        <w:rPr>
          <w:rFonts w:hint="eastAsia"/>
        </w:rPr>
        <w:t>　　图表 2020-2025年份我国分子诊断行业供给集中度</w:t>
      </w:r>
      <w:r>
        <w:rPr>
          <w:rFonts w:hint="eastAsia"/>
        </w:rPr>
        <w:br/>
      </w:r>
      <w:r>
        <w:rPr>
          <w:rFonts w:hint="eastAsia"/>
        </w:rPr>
        <w:t>　　图表 2020-2025年份我国分子诊断行业销售量</w:t>
      </w:r>
      <w:r>
        <w:rPr>
          <w:rFonts w:hint="eastAsia"/>
        </w:rPr>
        <w:br/>
      </w:r>
      <w:r>
        <w:rPr>
          <w:rFonts w:hint="eastAsia"/>
        </w:rPr>
        <w:t>　　图表 2020-2025年份我国分子诊断行业库存量</w:t>
      </w:r>
      <w:r>
        <w:rPr>
          <w:rFonts w:hint="eastAsia"/>
        </w:rPr>
        <w:br/>
      </w:r>
      <w:r>
        <w:rPr>
          <w:rFonts w:hint="eastAsia"/>
        </w:rPr>
        <w:t>　　图表 2025年我国分子诊断行业企业区域分布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0c8263def49c2" w:history="1">
        <w:r>
          <w:rPr>
            <w:rStyle w:val="Hyperlink"/>
          </w:rPr>
          <w:t>2025-2031年中国分子诊断市场现状深度调研与发展趋势分析报告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0c8263def49c2" w:history="1">
        <w:r>
          <w:rPr>
            <w:rStyle w:val="Hyperlink"/>
          </w:rPr>
          <w:t>https://www.20087.com/9/35/FenZiZhenDuanFaZhanQuShiYuCe.html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热点：第五代检验诊断通常指、pcr检测主要是检测什么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7230f71094302" w:history="1">
      <w:r>
        <w:rPr>
          <w:rStyle w:val="Hyperlink"/>
        </w:rPr>
        <w:t>2025-2031年中国分子诊断市场现状深度调研与发展趋势分析报告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FenZiZhenDuanFaZhanQuShiYuCe.html" TargetMode="External" Id="R5640c8263def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FenZiZhenDuanFaZhanQuShiYuCe.html" TargetMode="External" Id="R1f17230f7109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2025-05-01T03:14:00Z</dcterms:created>
  <dcterms:modified xsi:type="dcterms:W3CDTF">2025-05-01T04:14:00Z</dcterms:modified>
  <dc:subject>2025-2031年中国分子诊断市场现状深度调研与发展趋势分析报告</dc:subject>
  <dc:title>2025-2031年中国分子诊断市场现状深度调研与发展趋势分析报告</dc:title>
  <cp:keywords>2025-2031年中国分子诊断市场现状深度调研与发展趋势分析报告</cp:keywords>
  <dc:description>2025-2031年中国分子诊断市场现状深度调研与发展趋势分析报告</dc:description>
</cp:coreProperties>
</file>