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a190f9d014255" w:history="1">
              <w:r>
                <w:rPr>
                  <w:rStyle w:val="Hyperlink"/>
                </w:rPr>
                <w:t>中国射频电源行业现状深度调研及发展趋势预测报告（2025-2031年）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a190f9d014255" w:history="1">
              <w:r>
                <w:rPr>
                  <w:rStyle w:val="Hyperlink"/>
                </w:rPr>
                <w:t>中国射频电源行业现状深度调研及发展趋势预测报告（2025-2031年）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fa190f9d014255" w:history="1">
                <w:r>
                  <w:rPr>
                    <w:rStyle w:val="Hyperlink"/>
                  </w:rPr>
                  <w:t>https://www.20087.com/9/15/ShePinDianYuanFaZhanQuShiFenXi.html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电源是射频技术的核心部件，广泛应用于半导体制造、等离子体处理、通信和医疗设备中。随着高频和高功率应用的增加，射频电源技术不断创新，以提高输出稳定性、效率和可控性。数字化和模块化设计使得射频电源能够更好地适应复杂的工作条件，满足精密控制的要求。</w:t>
      </w:r>
      <w:r>
        <w:rPr>
          <w:rFonts w:hint="eastAsia"/>
        </w:rPr>
        <w:br/>
      </w:r>
      <w:r>
        <w:rPr>
          <w:rFonts w:hint="eastAsia"/>
        </w:rPr>
        <w:t>　　未来，射频电源将朝着更高频率和更小尺寸的方向发展。随着5G和未来6G通信基础设施的建设，对高频射频电源的需求将持续增长，要求电源能在更高频率下稳定工作。同时，集成化和微型化将是技术发展的主流，通过使用新型半导体材料如SiC和GaN，射频电源将实现更紧凑的封装，便于集成到各种便携式和移动设备中。此外，智能控制算法的应用将提高电源的响应速度和灵活性，实现动态调整以适应变化的工作负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a190f9d014255" w:history="1">
        <w:r>
          <w:rPr>
            <w:rStyle w:val="Hyperlink"/>
          </w:rPr>
          <w:t>中国射频电源行业现状深度调研及发展趋势预测报告（2025-2031年）</w:t>
        </w:r>
      </w:hyperlink>
      <w:r>
        <w:rPr>
          <w:rFonts w:hint="eastAsia"/>
        </w:rPr>
        <w:t>》基于国家统计局及相关行业协会的详实数据，结合国内外射频电源行业研究资料及深入市场调研，系统分析了射频电源行业的市场规模、市场需求及产业链现状。报告重点探讨了射频电源行业整体运行情况及细分领域特点，科学预测了射频电源市场前景与发展趋势，揭示了射频电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fa190f9d014255" w:history="1">
        <w:r>
          <w:rPr>
            <w:rStyle w:val="Hyperlink"/>
          </w:rPr>
          <w:t>中国射频电源行业现状深度调研及发展趋势预测报告（2025-2031年）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中国射频电源行业宏观经济环境分析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一、2020-2025年中国宏观经济发展状况分析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二、2025-2031年中国宏观经济趋势预测分析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一、贸易战对全球经济的影响</w:t>
      </w:r>
      <w:r>
        <w:rPr>
          <w:rFonts w:hint="eastAsia"/>
        </w:rPr>
        <w:br/>
      </w:r>
      <w:r>
        <w:rPr>
          <w:rFonts w:hint="eastAsia"/>
        </w:rPr>
        <w:t>　　　　二、贸易战对中国主要行业的影响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射频电源行业概述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一、射频电源的定义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射频电源产品细分及特性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一、产品分类状况分析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中国射频电源行业政策技术环境分析</w:t>
      </w:r>
      <w:r>
        <w:rPr>
          <w:rFonts w:hint="eastAsia"/>
        </w:rPr>
        <w:br/>
      </w:r>
      <w:r>
        <w:rPr>
          <w:rFonts w:hint="eastAsia"/>
        </w:rPr>
        <w:t>　　第一节 射频电源行业政策法规环境分析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射频电源行业技术环境分析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一、国际技术发展趋势预测分析</w:t>
      </w:r>
      <w:r>
        <w:rPr>
          <w:rFonts w:hint="eastAsia"/>
        </w:rPr>
        <w:br/>
      </w:r>
      <w:r>
        <w:rPr>
          <w:rFonts w:hint="eastAsia"/>
        </w:rPr>
        <w:t>　　　　二、国内技术水平现状调研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2020-2025年中国射频电源行业总体发展情况分析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中国射频电源行业规模情况分析</w:t>
      </w:r>
      <w:r>
        <w:rPr>
          <w:rFonts w:hint="eastAsia"/>
        </w:rPr>
        <w:br/>
      </w:r>
      <w:r>
        <w:rPr>
          <w:rFonts w:hint="eastAsia"/>
        </w:rPr>
        <w:t>　　第二节 中国射频电源所属行业产销情况分析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一、射频电源行业生产现状调研</w:t>
      </w:r>
      <w:r>
        <w:rPr>
          <w:rFonts w:hint="eastAsia"/>
        </w:rPr>
        <w:br/>
      </w:r>
      <w:r>
        <w:rPr>
          <w:rFonts w:hint="eastAsia"/>
        </w:rPr>
        <w:t>　　　　二、射频电源行业销售现状调研</w:t>
      </w:r>
      <w:r>
        <w:rPr>
          <w:rFonts w:hint="eastAsia"/>
        </w:rPr>
        <w:br/>
      </w:r>
      <w:r>
        <w:rPr>
          <w:rFonts w:hint="eastAsia"/>
        </w:rPr>
        <w:t>　　　　三、射频电源行业产销现状调研</w:t>
      </w:r>
      <w:r>
        <w:rPr>
          <w:rFonts w:hint="eastAsia"/>
        </w:rPr>
        <w:br/>
      </w:r>
      <w:r>
        <w:rPr>
          <w:rFonts w:hint="eastAsia"/>
        </w:rPr>
        <w:t>　　第三节 中国射频电源行业财务能力分析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一、射频电源所属行业盈利能力分析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二、射频电源所属行业偿债能力分析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三、射频电源所属行业营运能力分析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四、射频电源所属行业发展能力分析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2020-2025年中国射频电源行业市场发展分析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2020-2025年中国射频电源市场评估</w:t>
      </w:r>
      <w:r>
        <w:rPr>
          <w:rFonts w:hint="eastAsia"/>
        </w:rPr>
        <w:br/>
      </w:r>
      <w:r>
        <w:rPr>
          <w:rFonts w:hint="eastAsia"/>
        </w:rPr>
        <w:t>　　　　一、2020-2025年射频电源市场形势回顾</w:t>
      </w:r>
      <w:r>
        <w:rPr>
          <w:rFonts w:hint="eastAsia"/>
        </w:rPr>
        <w:br/>
      </w:r>
      <w:r>
        <w:rPr>
          <w:rFonts w:hint="eastAsia"/>
        </w:rPr>
        <w:t>　　　　二、2025年射频电源市场形势分析</w:t>
      </w:r>
      <w:r>
        <w:rPr>
          <w:rFonts w:hint="eastAsia"/>
        </w:rPr>
        <w:br/>
      </w:r>
      <w:r>
        <w:rPr>
          <w:rFonts w:hint="eastAsia"/>
        </w:rPr>
        <w:t>　　第二节 中国射频电源行业市场产品价格走势分析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一、中国射频电源行业市场价格影响因素分析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二、2020-2025年中国射频电源行业市场价格走势分析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中国射频电源行业市场发展的主要策略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2020-2025年中国射频电源行业进出口市场评估</w:t>
      </w:r>
      <w:r>
        <w:rPr>
          <w:rFonts w:hint="eastAsia"/>
        </w:rPr>
        <w:br/>
      </w:r>
      <w:r>
        <w:rPr>
          <w:rFonts w:hint="eastAsia"/>
        </w:rPr>
        <w:t>　　第一节 射频电源进出口市场评估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射频电源行业进出口数据分析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一、2020-2025年射频电源进口量分析</w:t>
      </w:r>
      <w:r>
        <w:rPr>
          <w:rFonts w:hint="eastAsia"/>
        </w:rPr>
        <w:br/>
      </w:r>
      <w:r>
        <w:rPr>
          <w:rFonts w:hint="eastAsia"/>
        </w:rPr>
        <w:t>　　　　二、2020-2025年射频电源出口量分析</w:t>
      </w:r>
      <w:r>
        <w:rPr>
          <w:rFonts w:hint="eastAsia"/>
        </w:rPr>
        <w:br/>
      </w:r>
      <w:r>
        <w:rPr>
          <w:rFonts w:hint="eastAsia"/>
        </w:rPr>
        <w:t>　　第三节 2025-2031年射频电源进出口预测分析</w:t>
      </w:r>
      <w:r>
        <w:rPr>
          <w:rFonts w:hint="eastAsia"/>
        </w:rPr>
        <w:br/>
      </w:r>
      <w:r>
        <w:rPr>
          <w:rFonts w:hint="eastAsia"/>
        </w:rPr>
        <w:t>　　　　一、2025-2031年射频电源进口预测分析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二、2025-2031年射频电源出口预测分析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中国射频电源行业重点企业发展分析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南京常威康电子科技有限公司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三、企业投资前景研究分析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第二节 长城科技有限责任公司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三、企业投资前景研究分析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第三节 中山市格美电子有限公司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三、企业投资前景研究分析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第四节 南京翠登科技有限公司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三、企业投资前景研究分析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第五节 深圳市广能达射频技术有限公司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三、企业投资前景研究分析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2025-2031年中国射频电源行业趋势预测分析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2025-2031年中国射频电源行业市场发展趋势预测分析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三、2025-2031年中国射频电源行业市场价格走势预测分析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2025-2031年中国射频电源行业投资分析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第二节 行业前景调研分析</w:t>
      </w:r>
      <w:r>
        <w:rPr>
          <w:rFonts w:hint="eastAsia"/>
        </w:rPr>
        <w:br/>
      </w:r>
      <w:r>
        <w:rPr>
          <w:rFonts w:hint="eastAsia"/>
        </w:rPr>
        <w:t>　　第三节 中智.林.－行业投资建议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 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 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a190f9d014255" w:history="1">
        <w:r>
          <w:rPr>
            <w:rStyle w:val="Hyperlink"/>
          </w:rPr>
          <w:t>中国射频电源行业现状深度调研及发展趋势预测报告（2025-2031年）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fa190f9d014255" w:history="1">
        <w:r>
          <w:rPr>
            <w:rStyle w:val="Hyperlink"/>
          </w:rPr>
          <w:t>https://www.20087.com/9/15/ShePinDianYuanFaZhanQuShiFenXi.html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热点：国产射频芯片厂家、射频电源原理详解、射频电源的原理、射频电源应用在哪些行业、射频电源的作用、国产射频电源、射频电源是直流还是交流、射频电源是什么、国内射频电源厂家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98112c0d6450c" w:history="1">
      <w:r>
        <w:rPr>
          <w:rStyle w:val="Hyperlink"/>
        </w:rPr>
        <w:t>中国射频电源行业现状深度调研及发展趋势预测报告（2025-2031年）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ShePinDianYuanFaZhanQuShiFenXi.html" TargetMode="External" Id="R1bfa190f9d01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ShePinDianYuanFaZhanQuShiFenXi.html" TargetMode="External" Id="Rddb98112c0d6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2025-05-13T05:27:00Z</dcterms:created>
  <dcterms:modified xsi:type="dcterms:W3CDTF">2025-05-13T06:27:00Z</dcterms:modified>
  <dc:subject>中国射频电源行业现状深度调研及发展趋势预测报告（2025-2031年）</dc:subject>
  <dc:title>中国射频电源行业现状深度调研及发展趋势预测报告（2025-2031年）</dc:title>
  <cp:keywords>中国射频电源行业现状深度调研及发展趋势预测报告（2025-2031年）</cp:keywords>
  <dc:description>中国射频电源行业现状深度调研及发展趋势预测报告（2025-2031年）</dc:description>
</cp:coreProperties>
</file>