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98d8a498481a" w:history="1">
              <w:r>
                <w:rPr>
                  <w:rStyle w:val="Hyperlink"/>
                </w:rPr>
                <w:t>中国水硬石灰市场现状调研与发展趋势研究报告（2025-2031年）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98d8a498481a" w:history="1">
              <w:r>
                <w:rPr>
                  <w:rStyle w:val="Hyperlink"/>
                </w:rPr>
                <w:t>中国水硬石灰市场现状调研与发展趋势研究报告（2025-2031年）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98d8a498481a" w:history="1">
                <w:r>
                  <w:rPr>
                    <w:rStyle w:val="Hyperlink"/>
                  </w:rPr>
                  <w:t>https://www.20087.com/0/16/ShuiYingShiHuiDeFaZhanQuShi.html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石灰是一种具有良好粘结性能的建筑材料，广泛应用于建筑施工、文物保护、古建筑修复等领域。近年来，随着建筑材料科技的进步，水硬石灰的生产工艺和产品性能得到了显著提升。现代水硬石灰不仅保持了传统石灰的优良特性，如良好的透气性和耐久性，还通过添加特殊成分提高了抗裂性和防水性，使其更适合现代建筑的需求。</w:t>
      </w:r>
      <w:r>
        <w:rPr>
          <w:rFonts w:hint="eastAsia"/>
        </w:rPr>
        <w:br/>
      </w:r>
      <w:r>
        <w:rPr>
          <w:rFonts w:hint="eastAsia"/>
        </w:rPr>
        <w:t>　　未来，水硬石灰将更加注重可持续性和功能性。一方面，通过采用环保材料和改进生产工艺，水硬石灰的生产将更加低碳环保，减少对环境的影响。另一方面，随着建筑材料科技的发展，水硬石灰将具备更多特殊功能，如自我修复能力、抗菌性能等，以适应不同的建筑应用场景。此外，随着建筑节能标准的提高，水硬石灰的保温隔热性能也将得到进一步强化，满足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98d8a498481a" w:history="1">
        <w:r>
          <w:rPr>
            <w:rStyle w:val="Hyperlink"/>
          </w:rPr>
          <w:t>中国水硬石灰市场现状调研与发展趋势研究报告（2025-2031年）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水硬石灰行业的现状与发展趋势，并对水硬石灰产业链各环节进行了系统性探讨。报告科学预测了水硬石灰行业未来发展方向，重点分析了水硬石灰技术现状及创新路径，同时聚焦水硬石灰重点企业的经营表现，评估了市场竞争格局、品牌影响力及市场集中度。通过对细分市场的深入研究及SWOT分析，报告揭示了水硬石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水硬石灰行业界定</w:t>
      </w:r>
      <w:r>
        <w:rPr>
          <w:rFonts w:hint="eastAsia"/>
        </w:rPr>
        <w:br/>
      </w:r>
      <w:r>
        <w:rPr>
          <w:rFonts w:hint="eastAsia"/>
        </w:rPr>
        <w:t>　　第一节 水硬石灰行业定义</w:t>
      </w:r>
      <w:r>
        <w:rPr>
          <w:rFonts w:hint="eastAsia"/>
        </w:rPr>
        <w:br/>
      </w:r>
      <w:r>
        <w:rPr>
          <w:rFonts w:hint="eastAsia"/>
        </w:rPr>
        <w:t>　　第二节 水硬石灰行业特点分析</w:t>
      </w:r>
      <w:r>
        <w:rPr>
          <w:rFonts w:hint="eastAsia"/>
        </w:rPr>
        <w:br/>
      </w:r>
      <w:r>
        <w:rPr>
          <w:rFonts w:hint="eastAsia"/>
        </w:rPr>
        <w:t>　　第三节 水硬石灰行业发展历程</w:t>
      </w:r>
      <w:r>
        <w:rPr>
          <w:rFonts w:hint="eastAsia"/>
        </w:rPr>
        <w:br/>
      </w:r>
      <w:r>
        <w:rPr>
          <w:rFonts w:hint="eastAsia"/>
        </w:rPr>
        <w:t>　　第四节 水硬石灰产业链分析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2024-2025年全球水硬石灰行业发展态势分析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全球水硬石灰行业总体情况</w:t>
      </w:r>
      <w:r>
        <w:rPr>
          <w:rFonts w:hint="eastAsia"/>
        </w:rPr>
        <w:br/>
      </w:r>
      <w:r>
        <w:rPr>
          <w:rFonts w:hint="eastAsia"/>
        </w:rPr>
        <w:t>　　第二节 水硬石灰行业重点国家、地区市场分析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全球水硬石灰行业发展前景预测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2024-2025年中国水硬石灰行业发展环境分析</w:t>
      </w:r>
      <w:r>
        <w:rPr>
          <w:rFonts w:hint="eastAsia"/>
        </w:rPr>
        <w:br/>
      </w:r>
      <w:r>
        <w:rPr>
          <w:rFonts w:hint="eastAsia"/>
        </w:rPr>
        <w:t>　　第一节 水硬石灰行业经济环境分析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水硬石灰行业政策环境分析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一、水硬石灰行业相关政策</w:t>
      </w:r>
      <w:r>
        <w:rPr>
          <w:rFonts w:hint="eastAsia"/>
        </w:rPr>
        <w:br/>
      </w:r>
      <w:r>
        <w:rPr>
          <w:rFonts w:hint="eastAsia"/>
        </w:rPr>
        <w:t>　　　　二、水硬石灰行业相关标准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2024-2025年水硬石灰行业技术发展现状及趋势分析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水硬石灰行业技术发展现状分析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国内外水硬石灰行业技术差异与原因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水硬石灰行业技术发展方向、趋势预测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提升水硬石灰行业技术能力策略建议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中国水硬石灰行业市场供需状况分析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中国水硬石灰行业市场规模情况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中国水硬石灰行业市场需求状况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一、2019-2024年水硬石灰行业市场需求情况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二、水硬石灰行业市场需求特点分析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中国水硬石灰行业产量情况分析与预测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一、2019-2024年水硬石灰行业产量统计分析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二、2024年水硬石灰行业产量特点分析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三、2025-2031年水硬石灰行业产量预测分析</w:t>
      </w:r>
      <w:r>
        <w:rPr>
          <w:rFonts w:hint="eastAsia"/>
        </w:rPr>
        <w:br/>
      </w:r>
      <w:r>
        <w:rPr>
          <w:rFonts w:hint="eastAsia"/>
        </w:rPr>
        <w:t>　　第四节 水硬石灰行业市场供需平衡状况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中国水硬石灰行业进出口情况分析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水硬石灰行业出口情况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一、2019-2024年水硬石灰行业出口情况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三、2025-2031年水硬石灰行业出口情况预测</w:t>
      </w:r>
      <w:r>
        <w:rPr>
          <w:rFonts w:hint="eastAsia"/>
        </w:rPr>
        <w:br/>
      </w:r>
      <w:r>
        <w:rPr>
          <w:rFonts w:hint="eastAsia"/>
        </w:rPr>
        <w:t>　　第二节 水硬石灰行业进口情况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一、2019-2024年水硬石灰行业进口情况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三、2025-2031年水硬石灰行业进口情况预测</w:t>
      </w:r>
      <w:r>
        <w:rPr>
          <w:rFonts w:hint="eastAsia"/>
        </w:rPr>
        <w:br/>
      </w:r>
      <w:r>
        <w:rPr>
          <w:rFonts w:hint="eastAsia"/>
        </w:rPr>
        <w:t>　　第三节 水硬石灰行业进出口面临的挑战及对策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2024-2025年中国水硬石灰行业产品价格监测</w:t>
      </w:r>
      <w:r>
        <w:rPr>
          <w:rFonts w:hint="eastAsia"/>
        </w:rPr>
        <w:br/>
      </w:r>
      <w:r>
        <w:rPr>
          <w:rFonts w:hint="eastAsia"/>
        </w:rPr>
        <w:t>　　　　一、水硬石灰市场价格特征</w:t>
      </w:r>
      <w:r>
        <w:rPr>
          <w:rFonts w:hint="eastAsia"/>
        </w:rPr>
        <w:br/>
      </w:r>
      <w:r>
        <w:rPr>
          <w:rFonts w:hint="eastAsia"/>
        </w:rPr>
        <w:t>　　　　二、当前水硬石灰市场价格评述</w:t>
      </w:r>
      <w:r>
        <w:rPr>
          <w:rFonts w:hint="eastAsia"/>
        </w:rPr>
        <w:br/>
      </w:r>
      <w:r>
        <w:rPr>
          <w:rFonts w:hint="eastAsia"/>
        </w:rPr>
        <w:t>　　　　三、影响水硬石灰市场价格因素分析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四、未来水硬石灰市场价格走势预测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中国水硬石灰行业重点区域市场分析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水硬石灰行业区域市场分布情况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2024-2025年水硬石灰行业细分市场调研分析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水硬石灰细分产品（一）市场调研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水硬石灰细分产品（二）市场调研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2024-2025年水硬石灰行业上、下游市场分析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水硬石灰行业上游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水硬石灰行业下游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水硬石灰行业重点企业发展调研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水硬石灰重点企业（一）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水硬石灰重点企业（二）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水硬石灰重点企业（三）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水硬石灰重点企业（四）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水硬石灰重点企业（五）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水硬石灰重点企业（六）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水硬石灰行业风险及对策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2025-2031年水硬石灰行业发展环境分析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2025-2031年水硬石灰行业投资特性分析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一、水硬石灰行业进入壁垒</w:t>
      </w:r>
      <w:r>
        <w:rPr>
          <w:rFonts w:hint="eastAsia"/>
        </w:rPr>
        <w:br/>
      </w:r>
      <w:r>
        <w:rPr>
          <w:rFonts w:hint="eastAsia"/>
        </w:rPr>
        <w:t>　　　　二、水硬石灰行业盈利模式</w:t>
      </w:r>
      <w:r>
        <w:rPr>
          <w:rFonts w:hint="eastAsia"/>
        </w:rPr>
        <w:br/>
      </w:r>
      <w:r>
        <w:rPr>
          <w:rFonts w:hint="eastAsia"/>
        </w:rPr>
        <w:t>　　　　三、水硬石灰行业盈利因素</w:t>
      </w:r>
      <w:r>
        <w:rPr>
          <w:rFonts w:hint="eastAsia"/>
        </w:rPr>
        <w:br/>
      </w:r>
      <w:r>
        <w:rPr>
          <w:rFonts w:hint="eastAsia"/>
        </w:rPr>
        <w:t>　　第三节 水硬石灰行业“波特五力模型”分析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2025-2031年水硬石灰行业风险及对策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水硬石灰企业竞争策略分析</w:t>
      </w:r>
      <w:r>
        <w:rPr>
          <w:rFonts w:hint="eastAsia"/>
        </w:rPr>
        <w:br/>
      </w:r>
      <w:r>
        <w:rPr>
          <w:rFonts w:hint="eastAsia"/>
        </w:rPr>
        <w:t>　　第一节 水硬石灰市场竞争策略分析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一、2025-2031年中国水硬石灰市场增长潜力分析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二、2025-2031年中国水硬石灰主要潜力品种分析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三、现有水硬石灰产品竞争策略分析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四、潜力水硬石灰品种竞争策略选择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2025-2031年中国水硬石灰企业竞争策略分析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一、2025-2031年我国水硬石灰市场竞争趋势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二、2025-2031年水硬石灰行业竞争格局展望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四、2025-2031年水硬石灰企业竞争策略分析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2025-2031年中国水硬石灰行业发展趋势分析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一、2025-2031年水硬石灰技术发展趋势分析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二、2025-2031年水硬石灰产品发展趋势分析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三、2025-2031年水硬石灰行业竞争格局展望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2025-2031年中国水硬石灰市场趋势分析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一、2025-2031年水硬石灰发展趋势预测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二、2025-2025年水硬石灰市场前景分析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三、2025-2031年水硬石灰产业政策趋向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2025-2031年水硬石灰行业投资价值评估分析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水硬石灰行业发展建议分析</w:t>
      </w:r>
      <w:r>
        <w:rPr>
          <w:rFonts w:hint="eastAsia"/>
        </w:rPr>
        <w:br/>
      </w:r>
      <w:r>
        <w:rPr>
          <w:rFonts w:hint="eastAsia"/>
        </w:rPr>
        <w:t>　　第一节 水硬石灰行业研究结论及建议</w:t>
      </w:r>
      <w:r>
        <w:rPr>
          <w:rFonts w:hint="eastAsia"/>
        </w:rPr>
        <w:br/>
      </w:r>
      <w:r>
        <w:rPr>
          <w:rFonts w:hint="eastAsia"/>
        </w:rPr>
        <w:t>　　第二节 水硬石灰细分行业研究结论及建议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中~智~林~－水硬石灰行业竞争策略总结及建议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水硬石灰行业历程</w:t>
      </w:r>
      <w:r>
        <w:rPr>
          <w:rFonts w:hint="eastAsia"/>
        </w:rPr>
        <w:br/>
      </w:r>
      <w:r>
        <w:rPr>
          <w:rFonts w:hint="eastAsia"/>
        </w:rPr>
        <w:t>　　图表 水硬石灰行业生命周期</w:t>
      </w:r>
      <w:r>
        <w:rPr>
          <w:rFonts w:hint="eastAsia"/>
        </w:rPr>
        <w:br/>
      </w:r>
      <w:r>
        <w:rPr>
          <w:rFonts w:hint="eastAsia"/>
        </w:rPr>
        <w:t>　　图表 水硬石灰行业产业链分析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2019-2024年水硬石灰行业市场容量分析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2019-2024年中国水硬石灰市场需求量及增速统计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2024年中国水硬石灰行业需求领域分布格局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2019-2024年中国水硬石灰进口金额分析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2019-2024年中国水硬石灰出口数量分析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2019-2024年中国水硬石灰出口金额分析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2024年中国水硬石灰进口国家及地区分析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2024年中国水硬石灰出口国家及地区分析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2019-2024年中国水硬石灰行业企业平均规模情况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**地区水硬石灰市场规模及增长情况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**地区水硬石灰市场规模及增长情况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**地区水硬石灰市场规模及增长情况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**地区水硬石灰市场规模及增长情况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水硬石灰重点企业（一）基本信息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水硬石灰重点企业（一）经营情况分析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水硬石灰重点企业（二）经营情况分析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水硬石灰企业信息</w:t>
      </w:r>
      <w:r>
        <w:rPr>
          <w:rFonts w:hint="eastAsia"/>
        </w:rPr>
        <w:br/>
      </w:r>
      <w:r>
        <w:rPr>
          <w:rFonts w:hint="eastAsia"/>
        </w:rPr>
        <w:t>　　图表 水硬石灰企业经营情况分析</w:t>
      </w:r>
      <w:r>
        <w:rPr>
          <w:rFonts w:hint="eastAsia"/>
        </w:rPr>
        <w:br/>
      </w:r>
      <w:r>
        <w:rPr>
          <w:rFonts w:hint="eastAsia"/>
        </w:rPr>
        <w:t>　　图表 水硬石灰重点企业（三）主要经济指标情况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水硬石灰重点企业（三）成长能力情况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2025-2031年中国水硬石灰行业产能预测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2025-2031年中国水硬石灰行业产量预测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2025-2031年中国水硬石灰市场需求量预测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2025-2031年中国水硬石灰行业供需平衡预测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2025-2031年中国水硬石灰行业市场容量预测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2025-2031年中国水硬石灰行业市场规模预测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2025-2031年中国水硬石灰市场前景分析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2025-2031年中国水硬石灰发展趋势预测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98d8a498481a" w:history="1">
        <w:r>
          <w:rPr>
            <w:rStyle w:val="Hyperlink"/>
          </w:rPr>
          <w:t>中国水硬石灰市场现状调研与发展趋势研究报告（2025-2031年）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98d8a498481a" w:history="1">
        <w:r>
          <w:rPr>
            <w:rStyle w:val="Hyperlink"/>
          </w:rPr>
          <w:t>https://www.20087.com/0/16/ShuiYingShiHuiDeFaZhanQuShi.html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粉的作用和功效、水硬石灰修文物、石灰是不是可以加水的硬度、水硬石灰中加什么可以保持干燥后不裂、汽硬化是石灰、水硬石灰配合什么材料使用、氧化钙消化反应、水硬石灰硬度和环氧树脂硬度比较、熟石灰粉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5cf1ad874754" w:history="1">
      <w:r>
        <w:rPr>
          <w:rStyle w:val="Hyperlink"/>
        </w:rPr>
        <w:t>中国水硬石灰市场现状调研与发展趋势研究报告（2025-2031年）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YingShiHuiDeFaZhanQuShi.html" TargetMode="External" Id="Rcff498d8a49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YingShiHuiDeFaZhanQuShi.html" TargetMode="External" Id="Re7755cf1ad8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2024-09-24T07:38:00Z</dcterms:created>
  <dcterms:modified xsi:type="dcterms:W3CDTF">2024-09-24T08:38:00Z</dcterms:modified>
  <dc:subject>中国水硬石灰市场现状调研与发展趋势研究报告（2025-2031年）</dc:subject>
  <dc:title>中国水硬石灰市场现状调研与发展趋势研究报告（2025-2031年）</dc:title>
  <cp:keywords>中国水硬石灰市场现状调研与发展趋势研究报告（2025-2031年）</cp:keywords>
  <dc:description>中国水硬石灰市场现状调研与发展趋势研究报告（2025-2031年）</dc:description>
</cp:coreProperties>
</file>