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6d6107e045f1" w:history="1">
              <w:r>
                <w:rPr>
                  <w:rStyle w:val="Hyperlink"/>
                </w:rPr>
                <w:t>2024-2030年中国神经系统药市场现状分析与发展前景报告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6d6107e045f1" w:history="1">
              <w:r>
                <w:rPr>
                  <w:rStyle w:val="Hyperlink"/>
                </w:rPr>
                <w:t>2024-2030年中国神经系统药市场现状分析与发展前景报告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16d6107e045f1" w:history="1">
                <w:r>
                  <w:rPr>
                    <w:rStyle w:val="Hyperlink"/>
                  </w:rPr>
                  <w:t>https://www.20087.com/0/96/ShenJingXiTongYaoShiChangQianJingFenXi.html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系统药是一类用于治疗神经系统疾病的药物，包括用于治疗帕金森病、阿尔茨海默病、癫痫、疼痛等多种疾病的药物。近年来，随着神经科学的进步，神经系统药的研发取得了显著成就。新型药物如针对特定神经递质受体的小分子化合物、抗体药物偶联物等不断涌现，为患者提供了更多治疗选择。此外，随着对疾病机制的深入了解，药物研发更加精准化。</w:t>
      </w:r>
      <w:r>
        <w:rPr>
          <w:rFonts w:hint="eastAsia"/>
        </w:rPr>
        <w:br/>
      </w:r>
      <w:r>
        <w:rPr>
          <w:rFonts w:hint="eastAsia"/>
        </w:rPr>
        <w:t>　　未来，神经系统药的发展将更加侧重于精准医疗和创新疗法。一方面，随着基因编辑技术、细胞疗法等新兴技术的应用，将有可能开发出更加精准、有效的治疗方案。另一方面，通过多学科合作，结合神经科学、生物信息学等领域的研究成果，可以加速新药的研发进程。此外，随着数字化医疗技术的发展，通过远程监测和数据分析来优化治疗方案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6d6107e045f1" w:history="1">
        <w:r>
          <w:rPr>
            <w:rStyle w:val="Hyperlink"/>
          </w:rPr>
          <w:t>2024-2030年中国神经系统药市场现状分析与发展前景报告</w:t>
        </w:r>
      </w:hyperlink>
      <w:r>
        <w:rPr>
          <w:rFonts w:hint="eastAsia"/>
        </w:rPr>
        <w:t>》通过严谨的内容、翔实的分析、权威的数据和直观的图表，全面解析了神经系统药行业的市场规模、需求变化、价格波动以及产业链构成。神经系统药报告深入剖析了当前市场现状，科学预测了未来神经系统药市场前景与发展趋势，特别关注了神经系统药细分市场的机会与挑战。同时，对神经系统药重点企业的竞争地位、品牌影响力和市场集中度进行了全面评估。神经系统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神经系统药产业概述</w:t>
      </w:r>
      <w:r>
        <w:rPr>
          <w:rFonts w:hint="eastAsia"/>
        </w:rPr>
        <w:br/>
      </w:r>
      <w:r>
        <w:rPr>
          <w:rFonts w:hint="eastAsia"/>
        </w:rPr>
        <w:t>　　第一节 神经系统药定义</w:t>
      </w:r>
      <w:r>
        <w:rPr>
          <w:rFonts w:hint="eastAsia"/>
        </w:rPr>
        <w:br/>
      </w:r>
      <w:r>
        <w:rPr>
          <w:rFonts w:hint="eastAsia"/>
        </w:rPr>
        <w:t>　　第二节 神经系统药行业特点</w:t>
      </w:r>
      <w:r>
        <w:rPr>
          <w:rFonts w:hint="eastAsia"/>
        </w:rPr>
        <w:br/>
      </w:r>
      <w:r>
        <w:rPr>
          <w:rFonts w:hint="eastAsia"/>
        </w:rPr>
        <w:t>　　第三节 神经系统药产业链分析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2023-2024年中国神经系统药行业运行环境分析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中国神经系统药运行经济环境分析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中国神经系统药产业政策环境分析</w:t>
      </w:r>
      <w:r>
        <w:rPr>
          <w:rFonts w:hint="eastAsia"/>
        </w:rPr>
        <w:br/>
      </w:r>
      <w:r>
        <w:rPr>
          <w:rFonts w:hint="eastAsia"/>
        </w:rPr>
        <w:t>　　　　一、神经系统药行业监管体制</w:t>
      </w:r>
      <w:r>
        <w:rPr>
          <w:rFonts w:hint="eastAsia"/>
        </w:rPr>
        <w:br/>
      </w:r>
      <w:r>
        <w:rPr>
          <w:rFonts w:hint="eastAsia"/>
        </w:rPr>
        <w:t>　　　　二、神经系统药行业主要法规</w:t>
      </w:r>
      <w:r>
        <w:rPr>
          <w:rFonts w:hint="eastAsia"/>
        </w:rPr>
        <w:br/>
      </w:r>
      <w:r>
        <w:rPr>
          <w:rFonts w:hint="eastAsia"/>
        </w:rPr>
        <w:t>　　　　三、主要神经系统药产业政策</w:t>
      </w:r>
      <w:r>
        <w:rPr>
          <w:rFonts w:hint="eastAsia"/>
        </w:rPr>
        <w:br/>
      </w:r>
      <w:r>
        <w:rPr>
          <w:rFonts w:hint="eastAsia"/>
        </w:rPr>
        <w:t>　　第三节 中国神经系统药产业社会环境分析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国外神经系统药行业发展态势分析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国外神经系统药市场发展现状分析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国外主要国家神经系统药市场现状</w:t>
      </w:r>
      <w:r>
        <w:rPr>
          <w:rFonts w:hint="eastAsia"/>
        </w:rPr>
        <w:br/>
      </w:r>
      <w:r>
        <w:rPr>
          <w:rFonts w:hint="eastAsia"/>
        </w:rPr>
        <w:t>　　第三节 国外神经系统药行业发展趋势预测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中国神经系统药行业市场分析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2019-2024年中国神经系统药行业规模情况</w:t>
      </w:r>
      <w:r>
        <w:rPr>
          <w:rFonts w:hint="eastAsia"/>
        </w:rPr>
        <w:br/>
      </w:r>
      <w:r>
        <w:rPr>
          <w:rFonts w:hint="eastAsia"/>
        </w:rPr>
        <w:t>　　　　一、神经系统药行业市场规模情况分析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二、神经系统药行业单位规模情况</w:t>
      </w:r>
      <w:r>
        <w:rPr>
          <w:rFonts w:hint="eastAsia"/>
        </w:rPr>
        <w:br/>
      </w:r>
      <w:r>
        <w:rPr>
          <w:rFonts w:hint="eastAsia"/>
        </w:rPr>
        <w:t>　　　　三、神经系统药行业人员规模情况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2019-2024年中国神经系统药行业财务能力分析</w:t>
      </w:r>
      <w:r>
        <w:rPr>
          <w:rFonts w:hint="eastAsia"/>
        </w:rPr>
        <w:br/>
      </w:r>
      <w:r>
        <w:rPr>
          <w:rFonts w:hint="eastAsia"/>
        </w:rPr>
        <w:t>　　　　一、神经系统药行业盈利能力分析</w:t>
      </w:r>
      <w:r>
        <w:rPr>
          <w:rFonts w:hint="eastAsia"/>
        </w:rPr>
        <w:br/>
      </w:r>
      <w:r>
        <w:rPr>
          <w:rFonts w:hint="eastAsia"/>
        </w:rPr>
        <w:t>　　　　二、神经系统药行业偿债能力分析</w:t>
      </w:r>
      <w:r>
        <w:rPr>
          <w:rFonts w:hint="eastAsia"/>
        </w:rPr>
        <w:br/>
      </w:r>
      <w:r>
        <w:rPr>
          <w:rFonts w:hint="eastAsia"/>
        </w:rPr>
        <w:t>　　　　三、神经系统药行业营运能力分析</w:t>
      </w:r>
      <w:r>
        <w:rPr>
          <w:rFonts w:hint="eastAsia"/>
        </w:rPr>
        <w:br/>
      </w:r>
      <w:r>
        <w:rPr>
          <w:rFonts w:hint="eastAsia"/>
        </w:rPr>
        <w:t>　　　　四、神经系统药行业发展能力分析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2023-2024年中国神经系统药行业热点动态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2024年中国神经系统药行业面临的挑战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中国重点地区神经系统药行业市场调研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重点地区（五）神经系统药市场调研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中国神经系统药行业价格走势及影响因素分析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国内神经系统药行业价格回顾</w:t>
      </w:r>
      <w:r>
        <w:rPr>
          <w:rFonts w:hint="eastAsia"/>
        </w:rPr>
        <w:br/>
      </w:r>
      <w:r>
        <w:rPr>
          <w:rFonts w:hint="eastAsia"/>
        </w:rPr>
        <w:t>　　第二节 国内神经系统药行业价格走势预测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国内神经系统药行业价格影响因素分析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中国神经系统药行业客户调研</w:t>
      </w:r>
      <w:r>
        <w:rPr>
          <w:rFonts w:hint="eastAsia"/>
        </w:rPr>
        <w:br/>
      </w:r>
      <w:r>
        <w:rPr>
          <w:rFonts w:hint="eastAsia"/>
        </w:rPr>
        <w:t>　　　　一、神经系统药行业客户偏好调查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二、客户对神经系统药品牌的首要认知渠道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三、神经系统药品牌忠诚度调查</w:t>
      </w:r>
      <w:r>
        <w:rPr>
          <w:rFonts w:hint="eastAsia"/>
        </w:rPr>
        <w:br/>
      </w:r>
      <w:r>
        <w:rPr>
          <w:rFonts w:hint="eastAsia"/>
        </w:rPr>
        <w:t>　　　　四、神经系统药行业客户消费理念调研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中国神经系统药行业竞争格局分析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2024年神经系统药行业集中度分析</w:t>
      </w:r>
      <w:r>
        <w:rPr>
          <w:rFonts w:hint="eastAsia"/>
        </w:rPr>
        <w:br/>
      </w:r>
      <w:r>
        <w:rPr>
          <w:rFonts w:hint="eastAsia"/>
        </w:rPr>
        <w:t>　　　　一、神经系统药市场集中度分析</w:t>
      </w:r>
      <w:r>
        <w:rPr>
          <w:rFonts w:hint="eastAsia"/>
        </w:rPr>
        <w:br/>
      </w:r>
      <w:r>
        <w:rPr>
          <w:rFonts w:hint="eastAsia"/>
        </w:rPr>
        <w:t>　　　　二、神经系统药企业集中度分析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2023-2024年神经系统药行业竞争格局分析</w:t>
      </w:r>
      <w:r>
        <w:rPr>
          <w:rFonts w:hint="eastAsia"/>
        </w:rPr>
        <w:br/>
      </w:r>
      <w:r>
        <w:rPr>
          <w:rFonts w:hint="eastAsia"/>
        </w:rPr>
        <w:t>　　　　一、神经系统药行业竞争策略分析</w:t>
      </w:r>
      <w:r>
        <w:rPr>
          <w:rFonts w:hint="eastAsia"/>
        </w:rPr>
        <w:br/>
      </w:r>
      <w:r>
        <w:rPr>
          <w:rFonts w:hint="eastAsia"/>
        </w:rPr>
        <w:t>　　　　二、神经系统药行业竞争格局展望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三、我国神经系统药市场竞争趋势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神经系统药行业重点企业发展调研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神经系统药企业发展策略分析</w:t>
      </w:r>
      <w:r>
        <w:rPr>
          <w:rFonts w:hint="eastAsia"/>
        </w:rPr>
        <w:br/>
      </w:r>
      <w:r>
        <w:rPr>
          <w:rFonts w:hint="eastAsia"/>
        </w:rPr>
        <w:t>　　第一节 神经系统药市场策略分析</w:t>
      </w:r>
      <w:r>
        <w:rPr>
          <w:rFonts w:hint="eastAsia"/>
        </w:rPr>
        <w:br/>
      </w:r>
      <w:r>
        <w:rPr>
          <w:rFonts w:hint="eastAsia"/>
        </w:rPr>
        <w:t>　　　　一、神经系统药价格策略分析</w:t>
      </w:r>
      <w:r>
        <w:rPr>
          <w:rFonts w:hint="eastAsia"/>
        </w:rPr>
        <w:br/>
      </w:r>
      <w:r>
        <w:rPr>
          <w:rFonts w:hint="eastAsia"/>
        </w:rPr>
        <w:t>　　　　二、神经系统药渠道策略分析</w:t>
      </w:r>
      <w:r>
        <w:rPr>
          <w:rFonts w:hint="eastAsia"/>
        </w:rPr>
        <w:br/>
      </w:r>
      <w:r>
        <w:rPr>
          <w:rFonts w:hint="eastAsia"/>
        </w:rPr>
        <w:t>　　第二节 神经系统药销售策略分析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提高神经系统药企业竞争力的策略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一、提高中国神经系统药企业核心竞争力的对策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二、神经系统药企业提升竞争力的主要方向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三、影响神经系统药企业核心竞争力的因素及提升途径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四、提高神经系统药企业竞争力的策略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神经系统药行业投资风险与控制策略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神经系统药行业SWOT模型分析</w:t>
      </w:r>
      <w:r>
        <w:rPr>
          <w:rFonts w:hint="eastAsia"/>
        </w:rPr>
        <w:br/>
      </w:r>
      <w:r>
        <w:rPr>
          <w:rFonts w:hint="eastAsia"/>
        </w:rPr>
        <w:t>　　　　一、神经系统药行业优势分析</w:t>
      </w:r>
      <w:r>
        <w:rPr>
          <w:rFonts w:hint="eastAsia"/>
        </w:rPr>
        <w:br/>
      </w:r>
      <w:r>
        <w:rPr>
          <w:rFonts w:hint="eastAsia"/>
        </w:rPr>
        <w:t>　　　　二、神经系统药行业劣势分析</w:t>
      </w:r>
      <w:r>
        <w:rPr>
          <w:rFonts w:hint="eastAsia"/>
        </w:rPr>
        <w:br/>
      </w:r>
      <w:r>
        <w:rPr>
          <w:rFonts w:hint="eastAsia"/>
        </w:rPr>
        <w:t>　　　　三、神经系统药行业机会分析</w:t>
      </w:r>
      <w:r>
        <w:rPr>
          <w:rFonts w:hint="eastAsia"/>
        </w:rPr>
        <w:br/>
      </w:r>
      <w:r>
        <w:rPr>
          <w:rFonts w:hint="eastAsia"/>
        </w:rPr>
        <w:t>　　　　四、神经系统药行业风险分析</w:t>
      </w:r>
      <w:r>
        <w:rPr>
          <w:rFonts w:hint="eastAsia"/>
        </w:rPr>
        <w:br/>
      </w:r>
      <w:r>
        <w:rPr>
          <w:rFonts w:hint="eastAsia"/>
        </w:rPr>
        <w:t>　　第二节 神经系统药行业投资风险及控制策略分析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一、神经系统药市场风险及控制策略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二、神经系统药行业政策风险及控制策略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三、神经系统药行业经营风险及控制策略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四、神经系统药同业竞争风险及控制策略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五、神经系统药行业其他风险及控制策略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2024-2030年中国神经系统药行业投资潜力及发展趋势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2024-2030年神经系统药行业投资潜力分析</w:t>
      </w:r>
      <w:r>
        <w:rPr>
          <w:rFonts w:hint="eastAsia"/>
        </w:rPr>
        <w:br/>
      </w:r>
      <w:r>
        <w:rPr>
          <w:rFonts w:hint="eastAsia"/>
        </w:rPr>
        <w:t>　　　　一、神经系统药行业重点可投资领域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二、神经系统药行业目标市场需求潜力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三、神经系统药行业投资潜力综合评判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中-智-林-－2024-2030年中国神经系统药行业发展趋势分析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一、2024年神经系统药市场前景分析</w:t>
      </w:r>
      <w:r>
        <w:rPr>
          <w:rFonts w:hint="eastAsia"/>
        </w:rPr>
        <w:br/>
      </w:r>
      <w:r>
        <w:rPr>
          <w:rFonts w:hint="eastAsia"/>
        </w:rPr>
        <w:t>　　　　二、2024年神经系统药发展趋势预测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三、2024-2030年我国神经系统药行业发展剖析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五、未来神经系统药行业发展变局剖析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神经系统药行业历程</w:t>
      </w:r>
      <w:r>
        <w:rPr>
          <w:rFonts w:hint="eastAsia"/>
        </w:rPr>
        <w:br/>
      </w:r>
      <w:r>
        <w:rPr>
          <w:rFonts w:hint="eastAsia"/>
        </w:rPr>
        <w:t>　　图表 神经系统药行业生命周期</w:t>
      </w:r>
      <w:r>
        <w:rPr>
          <w:rFonts w:hint="eastAsia"/>
        </w:rPr>
        <w:br/>
      </w:r>
      <w:r>
        <w:rPr>
          <w:rFonts w:hint="eastAsia"/>
        </w:rPr>
        <w:t>　　图表 神经系统药行业产业链分析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2019-2024年神经系统药行业市场容量统计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2019-2024年中国神经系统药行业经营效益分析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**地区神经系统药市场规模及增长情况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**地区神经系统药市场规模及增长情况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**地区神经系统药行业市场需求情况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神经系统药重点企业（二）成长能力情况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2024-2030年中国神经系统药行业市场容量预测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2024-2030年中国神经系统药行业市场规模预测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2024-2030年中国神经系统药市场前景分析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2024-2030年中国神经系统药行业发展趋势预测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6d6107e045f1" w:history="1">
        <w:r>
          <w:rPr>
            <w:rStyle w:val="Hyperlink"/>
          </w:rPr>
          <w:t>2024-2030年中国神经系统药市场现状分析与发展前景报告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16d6107e045f1" w:history="1">
        <w:r>
          <w:rPr>
            <w:rStyle w:val="Hyperlink"/>
          </w:rPr>
          <w:t>https://www.20087.com/0/96/ShenJingXiTongYaoShiChangQianJingFenXi.html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4521b07641f5" w:history="1">
      <w:r>
        <w:rPr>
          <w:rStyle w:val="Hyperlink"/>
        </w:rPr>
        <w:t>2024-2030年中国神经系统药市场现状分析与发展前景报告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enJingXiTongYaoShiChangQianJingFenXi.html" TargetMode="External" Id="Rbfc16d6107e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enJingXiTongYaoShiChangQianJingFenXi.html" TargetMode="External" Id="Ra0514521b076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2024-02-27T02:35:00Z</dcterms:created>
  <dcterms:modified xsi:type="dcterms:W3CDTF">2024-02-27T03:35:00Z</dcterms:modified>
  <dc:subject>2024-2030年中国神经系统药市场现状分析与发展前景报告</dc:subject>
  <dc:title>2024-2030年中国神经系统药市场现状分析与发展前景报告</dc:title>
  <cp:keywords>2024-2030年中国神经系统药市场现状分析与发展前景报告</cp:keywords>
  <dc:description>2024-2030年中国神经系统药市场现状分析与发展前景报告</dc:description>
</cp:coreProperties>
</file>