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8d6960db64414" w:history="1">
              <w:r>
                <w:rPr>
                  <w:rStyle w:val="Hyperlink"/>
                </w:rPr>
                <w:t>中国票据清算行业调查分析及发展趋势预测报告（2025-2031年）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8d6960db64414" w:history="1">
              <w:r>
                <w:rPr>
                  <w:rStyle w:val="Hyperlink"/>
                </w:rPr>
                <w:t>中国票据清算行业调查分析及发展趋势预测报告（2025-2031年）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8d6960db64414" w:history="1">
                <w:r>
                  <w:rPr>
                    <w:rStyle w:val="Hyperlink"/>
                  </w:rPr>
                  <w:t>https://www.20087.com/M_JinRongBaoXian/60/PiaoJuQingSuanDeFaZhanQianJing.html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清算是金融系统中的一项基础服务，近年来随着金融科技的发展，票据清算的效率和安全性得到了显著提升。传统的纸质票据清算正在逐步被电子票据所取代，电子票据不仅简化了交易流程，还大大降低了操作风险。此外，区块链技术的应用为票据清算带来了革命性的变革，实现了票据的实时清算和结算，提高了资金流转的速度。</w:t>
      </w:r>
      <w:r>
        <w:rPr>
          <w:rFonts w:hint="eastAsia"/>
        </w:rPr>
        <w:br/>
      </w:r>
      <w:r>
        <w:rPr>
          <w:rFonts w:hint="eastAsia"/>
        </w:rPr>
        <w:t>　　未来，票据清算的发展将更加注重数字化和智能化。一方面，随着数字票据的普及，票据清算将更加高效快捷，减少中间环节，降低交易成本。另一方面，通过人工智能和大数据技术的应用，票据清算系统将能够更加智能地识别和防范欺诈行为，提高整个系统的安全性和可靠性。此外，随着跨境贸易的发展，跨区域、跨国界的票据清算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8d6960db64414" w:history="1">
        <w:r>
          <w:rPr>
            <w:rStyle w:val="Hyperlink"/>
          </w:rPr>
          <w:t>中国票据清算行业调查分析及发展趋势预测报告（2025-2031年）</w:t>
        </w:r>
      </w:hyperlink>
      <w:r>
        <w:rPr>
          <w:rFonts w:hint="eastAsia"/>
        </w:rPr>
        <w:t>》系统分析了票据清算行业的现状，全面梳理了票据清算市场需求、市场规模、产业链结构及价格体系，详细解读了票据清算细分市场特点。报告结合权威数据，科学预测了票据清算市场前景与发展趋势，客观分析了品牌竞争格局、市场集中度及重点企业的运营表现，并指出了票据清算行业面临的机遇与风险。为票据清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票据清算行业发展综述</w:t>
      </w:r>
      <w:r>
        <w:rPr>
          <w:rFonts w:hint="eastAsia"/>
        </w:rPr>
        <w:br/>
      </w:r>
      <w:r>
        <w:rPr>
          <w:rFonts w:hint="eastAsia"/>
        </w:rPr>
        <w:t>　　第一节 票据清算行业定义及分类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票据清算行业特征分析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二、票据清算行业在国民经济中的地位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三、票据清算行业生命周期分析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2、票据清算行业生命周期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最近3-5年中国票据清算行业经济指标分析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我国票据清算行业运行分析</w:t>
      </w:r>
      <w:r>
        <w:rPr>
          <w:rFonts w:hint="eastAsia"/>
        </w:rPr>
        <w:br/>
      </w:r>
      <w:r>
        <w:rPr>
          <w:rFonts w:hint="eastAsia"/>
        </w:rPr>
        <w:t>　　第一节 我国票据清算行业发展状况分析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一、我国票据清算行业发展阶段</w:t>
      </w:r>
      <w:r>
        <w:rPr>
          <w:rFonts w:hint="eastAsia"/>
        </w:rPr>
        <w:br/>
      </w:r>
      <w:r>
        <w:rPr>
          <w:rFonts w:hint="eastAsia"/>
        </w:rPr>
        <w:t>　　　　二、我国票据清算行业发展总体概况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三、我国票据清算行业发展特点分析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四、我国票据清算行业商业模式分析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2024-2025年票据清算行业发展现状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一、2024-2025年我国票据清算行业市场规模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二、2024-2025年我国票据清算行业发展分析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三、2024-2025年中国票据清算企业发展分析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票据清算细分市场分析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我国票据清算行业供求分析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票据清算行业产业结构分析</w:t>
      </w:r>
      <w:r>
        <w:rPr>
          <w:rFonts w:hint="eastAsia"/>
        </w:rPr>
        <w:br/>
      </w:r>
      <w:r>
        <w:rPr>
          <w:rFonts w:hint="eastAsia"/>
        </w:rPr>
        <w:t>　　第一节 票据清算产业结构分析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三、中国票据清算行业参与国际竞争的战略市场定位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我国票据清算行业产业链分析</w:t>
      </w:r>
      <w:r>
        <w:rPr>
          <w:rFonts w:hint="eastAsia"/>
        </w:rPr>
        <w:br/>
      </w:r>
      <w:r>
        <w:rPr>
          <w:rFonts w:hint="eastAsia"/>
        </w:rPr>
        <w:t>　　第一节 票据清算行业产业链分析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票据清算上游行业分析</w:t>
      </w:r>
      <w:r>
        <w:rPr>
          <w:rFonts w:hint="eastAsia"/>
        </w:rPr>
        <w:br/>
      </w:r>
      <w:r>
        <w:rPr>
          <w:rFonts w:hint="eastAsia"/>
        </w:rPr>
        <w:t>　　　　一、票据清算成本构成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四、上游行业对票据清算行业的影响</w:t>
      </w:r>
      <w:r>
        <w:rPr>
          <w:rFonts w:hint="eastAsia"/>
        </w:rPr>
        <w:br/>
      </w:r>
      <w:r>
        <w:rPr>
          <w:rFonts w:hint="eastAsia"/>
        </w:rPr>
        <w:t>　　第三节 票据清算下游行业分析</w:t>
      </w:r>
      <w:r>
        <w:rPr>
          <w:rFonts w:hint="eastAsia"/>
        </w:rPr>
        <w:br/>
      </w:r>
      <w:r>
        <w:rPr>
          <w:rFonts w:hint="eastAsia"/>
        </w:rPr>
        <w:t>　　　　一、票据清算下游行业分布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四、下游需求对票据清算行业的影响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我国票据清算行业竞争形势及策略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一、票据清算行业竞争结构分析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二、票据清算行业企业间竞争格局分析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三、票据清算行业集中度分析</w:t>
      </w:r>
      <w:r>
        <w:rPr>
          <w:rFonts w:hint="eastAsia"/>
        </w:rPr>
        <w:br/>
      </w:r>
      <w:r>
        <w:rPr>
          <w:rFonts w:hint="eastAsia"/>
        </w:rPr>
        <w:t>　　　　四、票据清算行业SWOT分析</w:t>
      </w:r>
      <w:r>
        <w:rPr>
          <w:rFonts w:hint="eastAsia"/>
        </w:rPr>
        <w:br/>
      </w:r>
      <w:r>
        <w:rPr>
          <w:rFonts w:hint="eastAsia"/>
        </w:rPr>
        <w:t>　　第二节 中国票据清算行业竞争格局综述</w:t>
      </w:r>
      <w:r>
        <w:rPr>
          <w:rFonts w:hint="eastAsia"/>
        </w:rPr>
        <w:br/>
      </w:r>
      <w:r>
        <w:rPr>
          <w:rFonts w:hint="eastAsia"/>
        </w:rPr>
        <w:t>　　　　一、票据清算行业竞争概况</w:t>
      </w:r>
      <w:r>
        <w:rPr>
          <w:rFonts w:hint="eastAsia"/>
        </w:rPr>
        <w:br/>
      </w:r>
      <w:r>
        <w:rPr>
          <w:rFonts w:hint="eastAsia"/>
        </w:rPr>
        <w:t>　　　　　　1、中国票据清算行业竞争格局</w:t>
      </w:r>
      <w:r>
        <w:rPr>
          <w:rFonts w:hint="eastAsia"/>
        </w:rPr>
        <w:br/>
      </w:r>
      <w:r>
        <w:rPr>
          <w:rFonts w:hint="eastAsia"/>
        </w:rPr>
        <w:t>　　　　　　2、票据清算行业未来竞争格局和特点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3、票据清算市场进入及竞争对手分析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二、中国票据清算行业竞争力分析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1、我国票据清算行业竞争力剖析</w:t>
      </w:r>
      <w:r>
        <w:rPr>
          <w:rFonts w:hint="eastAsia"/>
        </w:rPr>
        <w:br/>
      </w:r>
      <w:r>
        <w:rPr>
          <w:rFonts w:hint="eastAsia"/>
        </w:rPr>
        <w:t>　　　　　　2、国外票据清算对我国的启示</w:t>
      </w:r>
      <w:r>
        <w:rPr>
          <w:rFonts w:hint="eastAsia"/>
        </w:rPr>
        <w:br/>
      </w:r>
      <w:r>
        <w:rPr>
          <w:rFonts w:hint="eastAsia"/>
        </w:rPr>
        <w:t>　　　　　　3、国内票据清算企业竞争能力提升途径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三、票据清算市场竞争策略分析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票据清算行业领先企业经营形势分析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信雅达公司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上海清算所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二、企业作用分析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四、国际合作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四、国际合作</w:t>
      </w:r>
      <w:r>
        <w:rPr>
          <w:rFonts w:hint="eastAsia"/>
        </w:rPr>
        <w:br/>
      </w:r>
      <w:r>
        <w:rPr>
          <w:rFonts w:hint="eastAsia"/>
        </w:rPr>
        <w:t>　　第八节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四、国际合作</w:t>
      </w:r>
      <w:r>
        <w:rPr>
          <w:rFonts w:hint="eastAsia"/>
        </w:rPr>
        <w:br/>
      </w:r>
      <w:r>
        <w:rPr>
          <w:rFonts w:hint="eastAsia"/>
        </w:rPr>
        <w:t>　　第九节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2025-2031年票据清算行业投资前景</w:t>
      </w:r>
      <w:r>
        <w:rPr>
          <w:rFonts w:hint="eastAsia"/>
        </w:rPr>
        <w:br/>
      </w:r>
      <w:r>
        <w:rPr>
          <w:rFonts w:hint="eastAsia"/>
        </w:rPr>
        <w:t>　　第一节 2025-2031年票据清算市场发展前景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一、2025-2031年票据清算市场发展潜力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二、2025-2031年票据清算市场发展前景展望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三、2025-2031年票据清算细分行业发展前景分析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2025-2031年票据清算市场发展趋势预测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一、2025-2031年票据清算行业发展趋势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二、2025-2031年票据清算市场策略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2025-2031年中国票据清算行业供需预测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一、2025-2031年中国票据清算行业供给预测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二、2025-2031年中国票据清算行业需求预测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2025-2031年票据清算行业投资环境分析</w:t>
      </w:r>
      <w:r>
        <w:rPr>
          <w:rFonts w:hint="eastAsia"/>
        </w:rPr>
        <w:br/>
      </w:r>
      <w:r>
        <w:rPr>
          <w:rFonts w:hint="eastAsia"/>
        </w:rPr>
        <w:t>　　第一节 票据清算行业政治法律环境分析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票据清算行业经济环境分析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票据清算行业社会环境分析</w:t>
      </w:r>
      <w:r>
        <w:rPr>
          <w:rFonts w:hint="eastAsia"/>
        </w:rPr>
        <w:br/>
      </w:r>
      <w:r>
        <w:rPr>
          <w:rFonts w:hint="eastAsia"/>
        </w:rPr>
        <w:t>　　　　一、票据清算产业社会环境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三、票据清算产业发展对社会发展的影响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2025-2031年票据清算行业投资机会与风险</w:t>
      </w:r>
      <w:r>
        <w:rPr>
          <w:rFonts w:hint="eastAsia"/>
        </w:rPr>
        <w:br/>
      </w:r>
      <w:r>
        <w:rPr>
          <w:rFonts w:hint="eastAsia"/>
        </w:rPr>
        <w:t>　　第一节 票据清算行业投融资情况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2025-2031年票据清算行业投资机会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2025-2031年票据清算行业投资风险及防范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三、外部风险及防范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票据清算行业投资战略研究</w:t>
      </w:r>
      <w:r>
        <w:rPr>
          <w:rFonts w:hint="eastAsia"/>
        </w:rPr>
        <w:br/>
      </w:r>
      <w:r>
        <w:rPr>
          <w:rFonts w:hint="eastAsia"/>
        </w:rPr>
        <w:t>　　第一节 票据清算行业发展战略研究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对我国票据清算品牌的战略思考</w:t>
      </w:r>
      <w:r>
        <w:rPr>
          <w:rFonts w:hint="eastAsia"/>
        </w:rPr>
        <w:br/>
      </w:r>
      <w:r>
        <w:rPr>
          <w:rFonts w:hint="eastAsia"/>
        </w:rPr>
        <w:t>　　　　一、票据清算品牌的重要性</w:t>
      </w:r>
      <w:r>
        <w:rPr>
          <w:rFonts w:hint="eastAsia"/>
        </w:rPr>
        <w:br/>
      </w:r>
      <w:r>
        <w:rPr>
          <w:rFonts w:hint="eastAsia"/>
        </w:rPr>
        <w:t>　　　　二、票据清算实施品牌战略的意义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三、票据清算企业品牌的规划分析</w:t>
      </w:r>
      <w:r>
        <w:rPr>
          <w:rFonts w:hint="eastAsia"/>
        </w:rPr>
        <w:br/>
      </w:r>
      <w:r>
        <w:rPr>
          <w:rFonts w:hint="eastAsia"/>
        </w:rPr>
        <w:t>　　　　四、我国票据清算企业的品牌战略</w:t>
      </w:r>
      <w:r>
        <w:rPr>
          <w:rFonts w:hint="eastAsia"/>
        </w:rPr>
        <w:br/>
      </w:r>
      <w:r>
        <w:rPr>
          <w:rFonts w:hint="eastAsia"/>
        </w:rPr>
        <w:t>　　　　五、票据清算品牌战略管理的策略</w:t>
      </w:r>
      <w:r>
        <w:rPr>
          <w:rFonts w:hint="eastAsia"/>
        </w:rPr>
        <w:br/>
      </w:r>
      <w:r>
        <w:rPr>
          <w:rFonts w:hint="eastAsia"/>
        </w:rPr>
        <w:t>　　第三节 票据清算经营策略分析</w:t>
      </w:r>
      <w:r>
        <w:rPr>
          <w:rFonts w:hint="eastAsia"/>
        </w:rPr>
        <w:br/>
      </w:r>
      <w:r>
        <w:rPr>
          <w:rFonts w:hint="eastAsia"/>
        </w:rPr>
        <w:t>　　　　一、票据清算市场细分策略</w:t>
      </w:r>
      <w:r>
        <w:rPr>
          <w:rFonts w:hint="eastAsia"/>
        </w:rPr>
        <w:br/>
      </w:r>
      <w:r>
        <w:rPr>
          <w:rFonts w:hint="eastAsia"/>
        </w:rPr>
        <w:t>　　　　二、票据清算市场创新策略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四、票据清算新产品差异化战略</w:t>
      </w:r>
      <w:r>
        <w:rPr>
          <w:rFonts w:hint="eastAsia"/>
        </w:rPr>
        <w:br/>
      </w:r>
      <w:r>
        <w:rPr>
          <w:rFonts w:hint="eastAsia"/>
        </w:rPr>
        <w:t>　　第四节 票据清算行业投资战略研究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一、2025年票据清算行业投资战略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二、2025-2031年票据清算行业投资战略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票据清算行业研究结论</w:t>
      </w:r>
      <w:r>
        <w:rPr>
          <w:rFonts w:hint="eastAsia"/>
        </w:rPr>
        <w:br/>
      </w:r>
      <w:r>
        <w:rPr>
          <w:rFonts w:hint="eastAsia"/>
        </w:rPr>
        <w:t>　　第二节 票据清算行业投资价值评估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(中-智-林)票据清算行业投资建议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2020-2025年我国票据累计承兑量增长分析</w:t>
      </w:r>
      <w:r>
        <w:rPr>
          <w:rFonts w:hint="eastAsia"/>
        </w:rPr>
        <w:br/>
      </w:r>
      <w:r>
        <w:rPr>
          <w:rFonts w:hint="eastAsia"/>
        </w:rPr>
        <w:t>　　图表 2020-2025年我国票据累计贴现量增长分析</w:t>
      </w:r>
      <w:r>
        <w:rPr>
          <w:rFonts w:hint="eastAsia"/>
        </w:rPr>
        <w:br/>
      </w:r>
      <w:r>
        <w:rPr>
          <w:rFonts w:hint="eastAsia"/>
        </w:rPr>
        <w:t>　　图表 规模以上工业企业大、中、小型企业数量的占比</w:t>
      </w:r>
      <w:r>
        <w:rPr>
          <w:rFonts w:hint="eastAsia"/>
        </w:rPr>
        <w:br/>
      </w:r>
      <w:r>
        <w:rPr>
          <w:rFonts w:hint="eastAsia"/>
        </w:rPr>
        <w:t>　　图表 各季度《货币政策执行报告》关于签发商业汇票的企业规模的提法</w:t>
      </w:r>
      <w:r>
        <w:rPr>
          <w:rFonts w:hint="eastAsia"/>
        </w:rPr>
        <w:br/>
      </w:r>
      <w:r>
        <w:rPr>
          <w:rFonts w:hint="eastAsia"/>
        </w:rPr>
        <w:t>　　图表 2025年我国票据区域市场需求分布情况</w:t>
      </w:r>
      <w:r>
        <w:rPr>
          <w:rFonts w:hint="eastAsia"/>
        </w:rPr>
        <w:br/>
      </w:r>
      <w:r>
        <w:rPr>
          <w:rFonts w:hint="eastAsia"/>
        </w:rPr>
        <w:t>　　图表 2025年我国票据区域市场分布情况</w:t>
      </w:r>
      <w:r>
        <w:rPr>
          <w:rFonts w:hint="eastAsia"/>
        </w:rPr>
        <w:br/>
      </w:r>
      <w:r>
        <w:rPr>
          <w:rFonts w:hint="eastAsia"/>
        </w:rPr>
        <w:t>　　图表 票据清算细分市场占比分析</w:t>
      </w:r>
      <w:r>
        <w:rPr>
          <w:rFonts w:hint="eastAsia"/>
        </w:rPr>
        <w:br/>
      </w:r>
      <w:r>
        <w:rPr>
          <w:rFonts w:hint="eastAsia"/>
        </w:rPr>
        <w:t>　　图表 票据清算领先企业所有制情况</w:t>
      </w:r>
      <w:r>
        <w:rPr>
          <w:rFonts w:hint="eastAsia"/>
        </w:rPr>
        <w:br/>
      </w:r>
      <w:r>
        <w:rPr>
          <w:rFonts w:hint="eastAsia"/>
        </w:rPr>
        <w:t>　　图表 清算中心系统结构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8d6960db64414" w:history="1">
        <w:r>
          <w:rPr>
            <w:rStyle w:val="Hyperlink"/>
          </w:rPr>
          <w:t>中国票据清算行业调查分析及发展趋势预测报告（2025-2031年）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8d6960db64414" w:history="1">
        <w:r>
          <w:rPr>
            <w:rStyle w:val="Hyperlink"/>
          </w:rPr>
          <w:t>https://www.20087.com/M_JinRongBaoXian/60/PiaoJuQingSuanDeFaZhanQianJing.html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交所票据业务资金清算、票据清算的差额、票据交易资金清算、票据清算所名词解释、票据清算是什么意思、票据清算名词解释、票据和结算凭证、票据清算的记账过程是先借后贷,收妥抵用、票据结算会计分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cfe5c4a6b4c97" w:history="1">
      <w:r>
        <w:rPr>
          <w:rStyle w:val="Hyperlink"/>
        </w:rPr>
        <w:t>中国票据清算行业调查分析及发展趋势预测报告（2025-2031年）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0/PiaoJuQingSuanDeFaZhanQianJing.html" TargetMode="External" Id="Rdf18d6960db6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0/PiaoJuQingSuanDeFaZhanQianJing.html" TargetMode="External" Id="R4a8cfe5c4a6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2025-03-13T08:19:00Z</dcterms:created>
  <dcterms:modified xsi:type="dcterms:W3CDTF">2025-03-13T09:19:00Z</dcterms:modified>
  <dc:subject>中国票据清算行业调查分析及发展趋势预测报告（2025-2031年）</dc:subject>
  <dc:title>中国票据清算行业调查分析及发展趋势预测报告（2025-2031年）</dc:title>
  <cp:keywords>中国票据清算行业调查分析及发展趋势预测报告（2025-2031年）</cp:keywords>
  <dc:description>中国票据清算行业调查分析及发展趋势预测报告（2025-2031年）</dc:description>
</cp:coreProperties>
</file>