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54a9b49ca4638" w:history="1">
              <w:r>
                <w:rPr>
                  <w:rStyle w:val="Hyperlink"/>
                </w:rPr>
                <w:t>2025-2031年中国临空经济区市场调查研究与行业前景分析报告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54a9b49ca4638" w:history="1">
              <w:r>
                <w:rPr>
                  <w:rStyle w:val="Hyperlink"/>
                </w:rPr>
                <w:t>2025-2031年中国临空经济区市场调查研究与行业前景分析报告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54a9b49ca4638" w:history="1">
                <w:r>
                  <w:rPr>
                    <w:rStyle w:val="Hyperlink"/>
                  </w:rPr>
                  <w:t>https://www.20087.com/0/06/LinKongJingJiQuDeXianZhuangYuQianJing.html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以机场为核心，依托航空运输业及其关联产业，形成的一种特殊经济区域。中国已建立了近百个不同规模的临空经济区，其中17个被批准为国家级临空经济示范区。这些区域通过集聚航空运输业、高端制造业和现代服务业，促进了地区经济的发展。例如，郑州临空经济区在过去的十年里实现了快速发展，成为中国临空经济区的一个成功案例。同时，临空经济区也在深化对外开放、培育新的经济增长点方面发挥了积极作用。</w:t>
      </w:r>
      <w:r>
        <w:rPr>
          <w:rFonts w:hint="eastAsia"/>
        </w:rPr>
        <w:br/>
      </w:r>
      <w:r>
        <w:rPr>
          <w:rFonts w:hint="eastAsia"/>
        </w:rPr>
        <w:t>　　未来，临空经济区的发展将更加注重产业升级和创新驱动。一方面，随着技术的进步，临空经济区将更加聚焦于高科技产业和服务贸易，促进产业链的升级转型。另一方面，通过加强国际合作，引进外资和技术，临空经济区将构建开放型经济新高地。此外，随着区域协调发展战略的实施，临空经济区还将加强与周边地区的联动发展，形成更加合理的区域分工和互补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54a9b49ca4638" w:history="1">
        <w:r>
          <w:rPr>
            <w:rStyle w:val="Hyperlink"/>
          </w:rPr>
          <w:t>2025-2031年中国临空经济区市场调查研究与行业前景分析报告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临空经济区行业的市场规模、需求变化、价格波动以及产业链构成。临空经济区报告深入剖析了当前市场现状，科学预测了未来临空经济区市场前景与发展趋势，特别关注了临空经济区细分市场的机会与挑战。同时，对临空经济区重点企业的竞争地位、品牌影响力和市场集中度进行了全面评估。临空经济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临空经济区产业概述</w:t>
      </w:r>
      <w:r>
        <w:rPr>
          <w:rFonts w:hint="eastAsia"/>
        </w:rPr>
        <w:br/>
      </w:r>
      <w:r>
        <w:rPr>
          <w:rFonts w:hint="eastAsia"/>
        </w:rPr>
        <w:t>　　第一节 临空经济区定义与分类</w:t>
      </w:r>
      <w:r>
        <w:rPr>
          <w:rFonts w:hint="eastAsia"/>
        </w:rPr>
        <w:br/>
      </w:r>
      <w:r>
        <w:rPr>
          <w:rFonts w:hint="eastAsia"/>
        </w:rPr>
        <w:t>　　第二节 临空经济区产业链结构及关键环节剖析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临空经济区商业模式与盈利模式解析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临空经济区经济指标与行业评估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全球临空经济区市场发展综述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2020-2024年全球临空经济区市场规模及增长趋势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主要国家与地区临空经济区市场对比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2025-2031年全球临空经济区行业发展趋势与前景预测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国际临空经济区市场发展趋势及对我国启示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二、对我国临空经济区市场的借鉴意义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临空经济区市场的总体规模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一、2020-2024年临空经济区市场规模变化及趋势分析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二、2025年临空经济区行业市场规模特点</w:t>
      </w:r>
      <w:r>
        <w:rPr>
          <w:rFonts w:hint="eastAsia"/>
        </w:rPr>
        <w:br/>
      </w:r>
      <w:r>
        <w:rPr>
          <w:rFonts w:hint="eastAsia"/>
        </w:rPr>
        <w:t>　　第二节 临空经济区市场规模的构成</w:t>
      </w:r>
      <w:r>
        <w:rPr>
          <w:rFonts w:hint="eastAsia"/>
        </w:rPr>
        <w:br/>
      </w:r>
      <w:r>
        <w:rPr>
          <w:rFonts w:hint="eastAsia"/>
        </w:rPr>
        <w:t>　　　　一、临空经济区客户群体特征与偏好分析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二、不同类型临空经济区市场规模分布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三、各地区临空经济区市场规模差异与特点</w:t>
      </w:r>
      <w:r>
        <w:rPr>
          <w:rFonts w:hint="eastAsia"/>
        </w:rPr>
        <w:br/>
      </w:r>
      <w:r>
        <w:rPr>
          <w:rFonts w:hint="eastAsia"/>
        </w:rPr>
        <w:t>　　第三节 临空经济区市场规模的预测与展望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一、未来几年临空经济区市场规模增长预测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2020-2024年中国临空经济区行业总体发展与财务状况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2020-2024年临空经济区行业规模情况</w:t>
      </w:r>
      <w:r>
        <w:rPr>
          <w:rFonts w:hint="eastAsia"/>
        </w:rPr>
        <w:br/>
      </w:r>
      <w:r>
        <w:rPr>
          <w:rFonts w:hint="eastAsia"/>
        </w:rPr>
        <w:t>　　　　一、临空经济区行业企业数量规模</w:t>
      </w:r>
      <w:r>
        <w:rPr>
          <w:rFonts w:hint="eastAsia"/>
        </w:rPr>
        <w:br/>
      </w:r>
      <w:r>
        <w:rPr>
          <w:rFonts w:hint="eastAsia"/>
        </w:rPr>
        <w:t>　　　　二、临空经济区行业从业人员规模</w:t>
      </w:r>
      <w:r>
        <w:rPr>
          <w:rFonts w:hint="eastAsia"/>
        </w:rPr>
        <w:br/>
      </w:r>
      <w:r>
        <w:rPr>
          <w:rFonts w:hint="eastAsia"/>
        </w:rPr>
        <w:t>　　　　三、临空经济区行业市场敏感性分析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2020-2024年临空经济区行业财务能力分析</w:t>
      </w:r>
      <w:r>
        <w:rPr>
          <w:rFonts w:hint="eastAsia"/>
        </w:rPr>
        <w:br/>
      </w:r>
      <w:r>
        <w:rPr>
          <w:rFonts w:hint="eastAsia"/>
        </w:rPr>
        <w:t>　　　　一、临空经济区行业盈利能力</w:t>
      </w:r>
      <w:r>
        <w:rPr>
          <w:rFonts w:hint="eastAsia"/>
        </w:rPr>
        <w:br/>
      </w:r>
      <w:r>
        <w:rPr>
          <w:rFonts w:hint="eastAsia"/>
        </w:rPr>
        <w:t>　　　　二、临空经济区行业偿债能力</w:t>
      </w:r>
      <w:r>
        <w:rPr>
          <w:rFonts w:hint="eastAsia"/>
        </w:rPr>
        <w:br/>
      </w:r>
      <w:r>
        <w:rPr>
          <w:rFonts w:hint="eastAsia"/>
        </w:rPr>
        <w:t>　　　　三、临空经济区行业营运能力</w:t>
      </w:r>
      <w:r>
        <w:rPr>
          <w:rFonts w:hint="eastAsia"/>
        </w:rPr>
        <w:br/>
      </w:r>
      <w:r>
        <w:rPr>
          <w:rFonts w:hint="eastAsia"/>
        </w:rPr>
        <w:t>　　　　四、临空经济区行业发展能力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临空经济区细分市场（一）市场调研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临空经济区细分市场（二）市场调研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2020-2024年中国临空经济区行业重点区域调研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一、重点地区（一）临空经济区市场规模与特点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二、重点地区（二）临空经济区市场规模及特点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三、重点地区（三）临空经济区市场规模及特点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四、重点地区（四）临空经济区市场规模及特点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不同区域临空经济区市场的对比与启示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二、临空经济区市场拓展策略与建议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中国临空经济区行业的营销渠道与客户分析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临空经济区行业渠道分析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二、各类渠道对临空经济区行业的影响</w:t>
      </w:r>
      <w:r>
        <w:rPr>
          <w:rFonts w:hint="eastAsia"/>
        </w:rPr>
        <w:br/>
      </w:r>
      <w:r>
        <w:rPr>
          <w:rFonts w:hint="eastAsia"/>
        </w:rPr>
        <w:t>　　　　三、主要临空经济区企业渠道策略研究</w:t>
      </w:r>
      <w:r>
        <w:rPr>
          <w:rFonts w:hint="eastAsia"/>
        </w:rPr>
        <w:br/>
      </w:r>
      <w:r>
        <w:rPr>
          <w:rFonts w:hint="eastAsia"/>
        </w:rPr>
        <w:t>　　第二节 临空经济区行业客户分析与定位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临空经济区行业总体市场竞争状况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一、临空经济区行业竞争结构分析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二、临空经济区企业竞争格局与集中度评估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三、临空经济区行业SWOT分析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临空经济区企业发展策略分析</w:t>
      </w:r>
      <w:r>
        <w:rPr>
          <w:rFonts w:hint="eastAsia"/>
        </w:rPr>
        <w:br/>
      </w:r>
      <w:r>
        <w:rPr>
          <w:rFonts w:hint="eastAsia"/>
        </w:rPr>
        <w:t>　　第一节 临空经济区市场与销售策略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临空经济区品牌战略思考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中国临空经济区行业发展环境分析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二、临空经济区行业主管部门、监管体制及相关政策法规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3、临空经济区行业的主要法律、法规和政策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4、2025年临空经济区行业法律法规和政策对行业的影响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二、临空经济区消费者需求分析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一、临空经济区技术的应用与创新</w:t>
      </w:r>
      <w:r>
        <w:rPr>
          <w:rFonts w:hint="eastAsia"/>
        </w:rPr>
        <w:br/>
      </w:r>
      <w:r>
        <w:rPr>
          <w:rFonts w:hint="eastAsia"/>
        </w:rPr>
        <w:t>　　　　二、临空经济区行业发展的技术趋势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2025-2031年临空经济区行业展趋势预测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2025-2031年临空经济区市场发展前景分析</w:t>
      </w:r>
      <w:r>
        <w:rPr>
          <w:rFonts w:hint="eastAsia"/>
        </w:rPr>
        <w:br/>
      </w:r>
      <w:r>
        <w:rPr>
          <w:rFonts w:hint="eastAsia"/>
        </w:rPr>
        <w:t>　　　　一、临空经济区市场发展潜力</w:t>
      </w:r>
      <w:r>
        <w:rPr>
          <w:rFonts w:hint="eastAsia"/>
        </w:rPr>
        <w:br/>
      </w:r>
      <w:r>
        <w:rPr>
          <w:rFonts w:hint="eastAsia"/>
        </w:rPr>
        <w:t>　　　　二、临空经济区市场前景分析</w:t>
      </w:r>
      <w:r>
        <w:rPr>
          <w:rFonts w:hint="eastAsia"/>
        </w:rPr>
        <w:br/>
      </w:r>
      <w:r>
        <w:rPr>
          <w:rFonts w:hint="eastAsia"/>
        </w:rPr>
        <w:t>　　　　三、临空经济区细分行业发展前景分析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2025-2031年临空经济区发展趋势预测</w:t>
      </w:r>
      <w:r>
        <w:rPr>
          <w:rFonts w:hint="eastAsia"/>
        </w:rPr>
        <w:br/>
      </w:r>
      <w:r>
        <w:rPr>
          <w:rFonts w:hint="eastAsia"/>
        </w:rPr>
        <w:t>　　　　一、临空经济区发展趋势预测</w:t>
      </w:r>
      <w:r>
        <w:rPr>
          <w:rFonts w:hint="eastAsia"/>
        </w:rPr>
        <w:br/>
      </w:r>
      <w:r>
        <w:rPr>
          <w:rFonts w:hint="eastAsia"/>
        </w:rPr>
        <w:t>　　　　二、临空经济区市场规模预测</w:t>
      </w:r>
      <w:r>
        <w:rPr>
          <w:rFonts w:hint="eastAsia"/>
        </w:rPr>
        <w:br/>
      </w:r>
      <w:r>
        <w:rPr>
          <w:rFonts w:hint="eastAsia"/>
        </w:rPr>
        <w:t>　　　　三、临空经济区细分市场发展趋势预测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未来临空经济区行业挑战与机遇探讨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一、临空经济区行业挑战</w:t>
      </w:r>
      <w:r>
        <w:rPr>
          <w:rFonts w:hint="eastAsia"/>
        </w:rPr>
        <w:br/>
      </w:r>
      <w:r>
        <w:rPr>
          <w:rFonts w:hint="eastAsia"/>
        </w:rPr>
        <w:t>　　　　二、临空经济区行业机遇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临空经济区行业研究结论及建议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对临空经济区行业发展的建议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[中智-林-]对临空经济区企业和投资者的建议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临空经济区行业现状</w:t>
      </w:r>
      <w:r>
        <w:rPr>
          <w:rFonts w:hint="eastAsia"/>
        </w:rPr>
        <w:br/>
      </w:r>
      <w:r>
        <w:rPr>
          <w:rFonts w:hint="eastAsia"/>
        </w:rPr>
        <w:t>　　图表 临空经济区行业产业链调研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2020-2024年临空经济区行业市场容量统计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2020-2024年中国临空经济区行业市场规模情况</w:t>
      </w:r>
      <w:r>
        <w:rPr>
          <w:rFonts w:hint="eastAsia"/>
        </w:rPr>
        <w:br/>
      </w:r>
      <w:r>
        <w:rPr>
          <w:rFonts w:hint="eastAsia"/>
        </w:rPr>
        <w:t>　　图表 临空经济区行业动态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2020-2024年中国临空经济区行业经营效益分析</w:t>
      </w:r>
      <w:r>
        <w:rPr>
          <w:rFonts w:hint="eastAsia"/>
        </w:rPr>
        <w:br/>
      </w:r>
      <w:r>
        <w:rPr>
          <w:rFonts w:hint="eastAsia"/>
        </w:rPr>
        <w:t>　　图表 临空经济区行业竞争对手分析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</w:t>
      </w:r>
      <w:r>
        <w:rPr>
          <w:rFonts w:hint="eastAsia"/>
        </w:rPr>
        <w:br/>
      </w:r>
      <w:r>
        <w:rPr>
          <w:rFonts w:hint="eastAsia"/>
        </w:rPr>
        <w:t>　　图表 **地区临空经济区市场调研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</w:t>
      </w:r>
      <w:r>
        <w:rPr>
          <w:rFonts w:hint="eastAsia"/>
        </w:rPr>
        <w:br/>
      </w:r>
      <w:r>
        <w:rPr>
          <w:rFonts w:hint="eastAsia"/>
        </w:rPr>
        <w:t>　　图表 **地区临空经济区市场调研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2025-2031年中国临空经济区市场前景分析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54a9b49ca4638" w:history="1">
        <w:r>
          <w:rPr>
            <w:rStyle w:val="Hyperlink"/>
          </w:rPr>
          <w:t>2025-2031年中国临空经济区市场调查研究与行业前景分析报告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54a9b49ca4638" w:history="1">
        <w:r>
          <w:rPr>
            <w:rStyle w:val="Hyperlink"/>
          </w:rPr>
          <w:t>https://www.20087.com/0/06/LinKongJingJiQuDeXianZhuangYuQianJing.html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1d13fd6e4bbe" w:history="1">
      <w:r>
        <w:rPr>
          <w:rStyle w:val="Hyperlink"/>
        </w:rPr>
        <w:t>2025-2031年中国临空经济区市场调查研究与行业前景分析报告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inKongJingJiQuDeXianZhuangYuQianJing.html" TargetMode="External" Id="Rc7954a9b49c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inKongJingJiQuDeXianZhuangYuQianJing.html" TargetMode="External" Id="R89771d13fd6e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2024-12-02T00:21:04Z</dcterms:created>
  <dcterms:modified xsi:type="dcterms:W3CDTF">2024-12-02T01:21:04Z</dcterms:modified>
  <dc:subject>2025-2031年中国临空经济区市场调查研究与行业前景分析报告</dc:subject>
  <dc:title>2025-2031年中国临空经济区市场调查研究与行业前景分析报告</dc:title>
  <cp:keywords>2025-2031年中国临空经济区市场调查研究与行业前景分析报告</cp:keywords>
  <dc:description>2025-2031年中国临空经济区市场调查研究与行业前景分析报告</dc:description>
</cp:coreProperties>
</file>