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7a7c9374429f" w:history="1">
              <w:r>
                <w:rPr>
                  <w:rStyle w:val="Hyperlink"/>
                </w:rPr>
                <w:t>2023-2029年中国幼儿园露天游乐设备行业调研及市场前景报告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7a7c9374429f" w:history="1">
              <w:r>
                <w:rPr>
                  <w:rStyle w:val="Hyperlink"/>
                </w:rPr>
                <w:t>2023-2029年中国幼儿园露天游乐设备行业调研及市场前景报告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f7a7c9374429f" w:history="1">
                <w:r>
                  <w:rPr>
                    <w:rStyle w:val="Hyperlink"/>
                  </w:rPr>
                  <w:t>https://www.20087.com/0/16/YouErYuanLuTianYouLeSheBeiShiChangXianZhuangHeQianJing.html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学前教育的重视程度不断提高，幼儿园露天游乐设备市场呈现稳步增长的趋势。这些设备不仅需要符合安全标准，还需兼具教育性和娱乐性，以促进儿童的身心健康发展。中国幼儿园露天游乐设备行业经历了从简单模仿到自主创新的过程，目前市场上涌现出一批具有一定品牌影响力的企业，它们通过不断的技术创新和产品升级来满足市场的需求。此外，政策环境也对行业发展起到了积极的推动作用，如《特种设备安全监察条例》等相关规定的确立，为行业规范化提供了依据。</w:t>
      </w:r>
      <w:r>
        <w:rPr>
          <w:rFonts w:hint="eastAsia"/>
        </w:rPr>
        <w:br/>
      </w:r>
      <w:r>
        <w:rPr>
          <w:rFonts w:hint="eastAsia"/>
        </w:rPr>
        <w:t>　　未来，幼儿园露天游乐设备行业的发展将更加注重产品的安全性、教育性和可持续性。一方面，随着家长和教育机构对儿童安全意识的提高，游乐设备的安全标准会更加严格，企业需不断改进生产工艺和材料，确保产品的安全可靠。另一方面，为了更好地促进儿童的全面发展，游乐设备将融入更多教育元素，如认知训练、团队合作等，以寓教于乐的方式激发儿童的兴趣。此外，随着环保意识的增强，使用可回收或环保材料生产的游乐设备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f7a7c9374429f" w:history="1">
        <w:r>
          <w:rPr>
            <w:rStyle w:val="Hyperlink"/>
          </w:rPr>
          <w:t>2023-2029年中国幼儿园露天游乐设备行业调研及市场前景报告</w:t>
        </w:r>
      </w:hyperlink>
      <w:r>
        <w:rPr>
          <w:rFonts w:hint="eastAsia"/>
        </w:rPr>
        <w:t>》全面分析了幼儿园露天游乐设备行业的现状，深入探讨了幼儿园露天游乐设备市场需求、市场规模及价格波动。幼儿园露天游乐设备报告探讨了产业链关键环节，并对幼儿园露天游乐设备各细分市场进行了研究。同时，基于权威数据和专业分析，科学预测了幼儿园露天游乐设备市场前景与发展趋势。此外，还评估了幼儿园露天游乐设备重点企业的经营状况，包括品牌影响力、市场集中度以及竞争格局，并审慎剖析了潜在风险与机遇。幼儿园露天游乐设备报告以其专业性、科学性和权威性，成为幼儿园露天游乐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2023年世界游乐设备产业整体运营状况分析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2023年世界游乐设备产业运行环境</w:t>
      </w:r>
      <w:r>
        <w:rPr>
          <w:rFonts w:hint="eastAsia"/>
        </w:rPr>
        <w:br/>
      </w:r>
      <w:r>
        <w:rPr>
          <w:rFonts w:hint="eastAsia"/>
        </w:rPr>
        <w:t>　　　　一、全球现状及影响分析</w:t>
      </w:r>
      <w:r>
        <w:rPr>
          <w:rFonts w:hint="eastAsia"/>
        </w:rPr>
        <w:br/>
      </w:r>
      <w:r>
        <w:rPr>
          <w:rFonts w:hint="eastAsia"/>
        </w:rPr>
        <w:t>　　　　二、世界游乐设备产业环境分析</w:t>
      </w:r>
      <w:r>
        <w:rPr>
          <w:rFonts w:hint="eastAsia"/>
        </w:rPr>
        <w:br/>
      </w:r>
      <w:r>
        <w:rPr>
          <w:rFonts w:hint="eastAsia"/>
        </w:rPr>
        <w:t>　　　　三、世界游乐产业消费趋势</w:t>
      </w:r>
      <w:r>
        <w:rPr>
          <w:rFonts w:hint="eastAsia"/>
        </w:rPr>
        <w:br/>
      </w:r>
      <w:r>
        <w:rPr>
          <w:rFonts w:hint="eastAsia"/>
        </w:rPr>
        <w:t>　　　　节 2023年世界游乐设备行业市场运行格局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一、世界游乐设备市场亮点聚焦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　　三、世界游乐设备市场动态分析</w:t>
      </w:r>
      <w:r>
        <w:rPr>
          <w:rFonts w:hint="eastAsia"/>
        </w:rPr>
        <w:br/>
      </w:r>
      <w:r>
        <w:rPr>
          <w:rFonts w:hint="eastAsia"/>
        </w:rPr>
        <w:t>　　第三节 2023年世界主要国家游乐设备运行分析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2023-2029年世界游乐设备行业发展趋势分析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2023年中国幼儿园露天游乐设备产业运行环境解析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2023年中国幼儿园露天游乐设备市场政策环境分析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三、游乐园（场）安全和服务质量</w:t>
      </w:r>
      <w:r>
        <w:rPr>
          <w:rFonts w:hint="eastAsia"/>
        </w:rPr>
        <w:br/>
      </w:r>
      <w:r>
        <w:rPr>
          <w:rFonts w:hint="eastAsia"/>
        </w:rPr>
        <w:t>　　第三节 2023年中国幼儿园露天游乐设备市场社会环境分析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二、中国人口集中分布情况</w:t>
      </w:r>
      <w:r>
        <w:rPr>
          <w:rFonts w:hint="eastAsia"/>
        </w:rPr>
        <w:br/>
      </w:r>
      <w:r>
        <w:rPr>
          <w:rFonts w:hint="eastAsia"/>
        </w:rPr>
        <w:t>　　　　三、教育、消费观念</w:t>
      </w:r>
      <w:r>
        <w:rPr>
          <w:rFonts w:hint="eastAsia"/>
        </w:rPr>
        <w:br/>
      </w:r>
      <w:r>
        <w:rPr>
          <w:rFonts w:hint="eastAsia"/>
        </w:rPr>
        <w:t>　　　　四、中国人口出生率情况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2023年中国幼儿园产业调研</w:t>
      </w:r>
      <w:r>
        <w:rPr>
          <w:rFonts w:hint="eastAsia"/>
        </w:rPr>
        <w:br/>
      </w:r>
      <w:r>
        <w:rPr>
          <w:rFonts w:hint="eastAsia"/>
        </w:rPr>
        <w:t>　　第一节 2023年中国幼儿园基础概况</w:t>
      </w:r>
      <w:r>
        <w:rPr>
          <w:rFonts w:hint="eastAsia"/>
        </w:rPr>
        <w:br/>
      </w:r>
      <w:r>
        <w:rPr>
          <w:rFonts w:hint="eastAsia"/>
        </w:rPr>
        <w:t>　　　　一、中国幼儿园规模及数量增长情况</w:t>
      </w:r>
      <w:r>
        <w:rPr>
          <w:rFonts w:hint="eastAsia"/>
        </w:rPr>
        <w:br/>
      </w:r>
      <w:r>
        <w:rPr>
          <w:rFonts w:hint="eastAsia"/>
        </w:rPr>
        <w:t>　　　　二、中国不同性质幼儿园所占比重</w:t>
      </w:r>
      <w:r>
        <w:rPr>
          <w:rFonts w:hint="eastAsia"/>
        </w:rPr>
        <w:br/>
      </w:r>
      <w:r>
        <w:rPr>
          <w:rFonts w:hint="eastAsia"/>
        </w:rPr>
        <w:t>　　　　　　1 、社会力量办学</w:t>
      </w:r>
      <w:r>
        <w:rPr>
          <w:rFonts w:hint="eastAsia"/>
        </w:rPr>
        <w:br/>
      </w:r>
      <w:r>
        <w:rPr>
          <w:rFonts w:hint="eastAsia"/>
        </w:rPr>
        <w:t>　　　　　　2 、集体办</w:t>
      </w:r>
      <w:r>
        <w:rPr>
          <w:rFonts w:hint="eastAsia"/>
        </w:rPr>
        <w:br/>
      </w:r>
      <w:r>
        <w:rPr>
          <w:rFonts w:hint="eastAsia"/>
        </w:rPr>
        <w:t>　　　　　　3 、教育部门办</w:t>
      </w:r>
      <w:r>
        <w:rPr>
          <w:rFonts w:hint="eastAsia"/>
        </w:rPr>
        <w:br/>
      </w:r>
      <w:r>
        <w:rPr>
          <w:rFonts w:hint="eastAsia"/>
        </w:rPr>
        <w:t>　　　　　　4 、其它部门办</w:t>
      </w:r>
      <w:r>
        <w:rPr>
          <w:rFonts w:hint="eastAsia"/>
        </w:rPr>
        <w:br/>
      </w:r>
      <w:r>
        <w:rPr>
          <w:rFonts w:hint="eastAsia"/>
        </w:rPr>
        <w:t>　　　　三、“十三五“期间中国幼儿园建设变化情况</w:t>
      </w:r>
      <w:r>
        <w:rPr>
          <w:rFonts w:hint="eastAsia"/>
        </w:rPr>
        <w:br/>
      </w:r>
      <w:r>
        <w:rPr>
          <w:rFonts w:hint="eastAsia"/>
        </w:rPr>
        <w:t>　　　　　　1 、城乡结构的变化</w:t>
      </w:r>
      <w:r>
        <w:rPr>
          <w:rFonts w:hint="eastAsia"/>
        </w:rPr>
        <w:br/>
      </w:r>
      <w:r>
        <w:rPr>
          <w:rFonts w:hint="eastAsia"/>
        </w:rPr>
        <w:t>　　　　　　2 、城乡幼儿园数量占总体数量比率变化情况</w:t>
      </w:r>
      <w:r>
        <w:rPr>
          <w:rFonts w:hint="eastAsia"/>
        </w:rPr>
        <w:br/>
      </w:r>
      <w:r>
        <w:rPr>
          <w:rFonts w:hint="eastAsia"/>
        </w:rPr>
        <w:t>　　第二节 2023年中国幼儿教育情况</w:t>
      </w:r>
      <w:r>
        <w:rPr>
          <w:rFonts w:hint="eastAsia"/>
        </w:rPr>
        <w:br/>
      </w:r>
      <w:r>
        <w:rPr>
          <w:rFonts w:hint="eastAsia"/>
        </w:rPr>
        <w:t>　　　　一、适龄幼儿入园情况</w:t>
      </w:r>
      <w:r>
        <w:rPr>
          <w:rFonts w:hint="eastAsia"/>
        </w:rPr>
        <w:br/>
      </w:r>
      <w:r>
        <w:rPr>
          <w:rFonts w:hint="eastAsia"/>
        </w:rPr>
        <w:t>　　　　二、城乡幼儿园硬件设施情况</w:t>
      </w:r>
      <w:r>
        <w:rPr>
          <w:rFonts w:hint="eastAsia"/>
        </w:rPr>
        <w:br/>
      </w:r>
      <w:r>
        <w:rPr>
          <w:rFonts w:hint="eastAsia"/>
        </w:rPr>
        <w:t>　　第三节 2023年中国幼儿教育行业供需数据分析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一、教育投资情况分析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三、我国教育经费投入幼教的比例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2018-2023年中国露天游乐场所游乐设备制造所属行业数据监测分析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2018-2023年中国露天游乐场所游乐设备制造所属行业规模分析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2023年中国露天游乐场所游乐设备制造所属行业结构分析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2018-2023年中国露天游乐场所游乐设备制造所属行业产值分析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2018-2023年中国露天游乐场所游乐设备制造所属行业成本费用分析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2018-2023年中国露天游乐场所游乐设备制造所属行业盈利能力分析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2023年中国幼儿园露天游乐设备市场走势分析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中国幼儿园露天游乐设备市场运行动态</w:t>
      </w:r>
      <w:r>
        <w:rPr>
          <w:rFonts w:hint="eastAsia"/>
        </w:rPr>
        <w:br/>
      </w:r>
      <w:r>
        <w:rPr>
          <w:rFonts w:hint="eastAsia"/>
        </w:rPr>
        <w:t>　　　　一、投资700多万元建成多功能幼儿园</w:t>
      </w:r>
      <w:r>
        <w:rPr>
          <w:rFonts w:hint="eastAsia"/>
        </w:rPr>
        <w:br/>
      </w:r>
      <w:r>
        <w:rPr>
          <w:rFonts w:hint="eastAsia"/>
        </w:rPr>
        <w:t>　　　　二、东炮台引资500万开发游乐场</w:t>
      </w:r>
      <w:r>
        <w:rPr>
          <w:rFonts w:hint="eastAsia"/>
        </w:rPr>
        <w:br/>
      </w:r>
      <w:r>
        <w:rPr>
          <w:rFonts w:hint="eastAsia"/>
        </w:rPr>
        <w:t>　　　　三、质监局为大型游乐设施安全“体检”</w:t>
      </w:r>
      <w:r>
        <w:rPr>
          <w:rFonts w:hint="eastAsia"/>
        </w:rPr>
        <w:br/>
      </w:r>
      <w:r>
        <w:rPr>
          <w:rFonts w:hint="eastAsia"/>
        </w:rPr>
        <w:t>　　第二节 2023年中国幼儿园露天游乐设备市场分析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三、影响中国幼儿园露天游乐设备市场供需的因素分析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中国幼儿园露天游乐设备市场热点产品运营透析</w:t>
      </w:r>
      <w:r>
        <w:rPr>
          <w:rFonts w:hint="eastAsia"/>
        </w:rPr>
        <w:br/>
      </w:r>
      <w:r>
        <w:rPr>
          <w:rFonts w:hint="eastAsia"/>
        </w:rPr>
        <w:t>　　第一节 组合滑梯</w:t>
      </w:r>
      <w:r>
        <w:rPr>
          <w:rFonts w:hint="eastAsia"/>
        </w:rPr>
        <w:br/>
      </w:r>
      <w:r>
        <w:rPr>
          <w:rFonts w:hint="eastAsia"/>
        </w:rPr>
        <w:t>　　第二节 蘑菇转椅</w:t>
      </w:r>
      <w:r>
        <w:rPr>
          <w:rFonts w:hint="eastAsia"/>
        </w:rPr>
        <w:br/>
      </w:r>
      <w:r>
        <w:rPr>
          <w:rFonts w:hint="eastAsia"/>
        </w:rPr>
        <w:t>　　第三节 跷跷板</w:t>
      </w:r>
      <w:r>
        <w:rPr>
          <w:rFonts w:hint="eastAsia"/>
        </w:rPr>
        <w:br/>
      </w:r>
      <w:r>
        <w:rPr>
          <w:rFonts w:hint="eastAsia"/>
        </w:rPr>
        <w:t>　　第四节 淘气堡</w:t>
      </w:r>
      <w:r>
        <w:rPr>
          <w:rFonts w:hint="eastAsia"/>
        </w:rPr>
        <w:br/>
      </w:r>
      <w:r>
        <w:rPr>
          <w:rFonts w:hint="eastAsia"/>
        </w:rPr>
        <w:t>　　第五节 蹦蹦床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2018-2023年中国幼儿园露天游乐设备所属行业进出口数据监测分析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2018-2023年中国幼儿园露天游乐设备所属行业进口数据分析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2018-2023年中国幼儿园露天游乐设备所属行业出口数据分析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2018-2023年中国幼儿园露天游乐设备所属行业进出口平均单价分析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2018-2023年中国幼儿园露天游乐设备所属行业进出口平均单价分析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2023年中国幼儿园露天游乐设备市场营销现状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2023年中国幼儿园露天游乐设备市场营销渠道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2023年中国幼儿园露天游乐设备营销案例解析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2023年中国幼儿园露天游乐设备营销策略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2023年中国幼儿园露天游乐设备市场竞争格局透析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2023年中国幼儿园露天游乐设备行业竞争现状</w:t>
      </w:r>
      <w:r>
        <w:rPr>
          <w:rFonts w:hint="eastAsia"/>
        </w:rPr>
        <w:br/>
      </w:r>
      <w:r>
        <w:rPr>
          <w:rFonts w:hint="eastAsia"/>
        </w:rPr>
        <w:t>　　　　一、幼儿园露天游乐设备竞争程度</w:t>
      </w:r>
      <w:r>
        <w:rPr>
          <w:rFonts w:hint="eastAsia"/>
        </w:rPr>
        <w:br/>
      </w:r>
      <w:r>
        <w:rPr>
          <w:rFonts w:hint="eastAsia"/>
        </w:rPr>
        <w:t>　　　　二、世界游乐设备巨头“抢滩”中国市场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三、各企业间的市场竞争仍处于价格、产品的低层次竞争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中国幼儿园露天游乐设备拟在建项目分析</w:t>
      </w:r>
      <w:r>
        <w:rPr>
          <w:rFonts w:hint="eastAsia"/>
        </w:rPr>
        <w:br/>
      </w:r>
      <w:r>
        <w:rPr>
          <w:rFonts w:hint="eastAsia"/>
        </w:rPr>
        <w:t>　　　　一、安宁重点教育项目“中和？教育港”开工建设</w:t>
      </w:r>
      <w:r>
        <w:rPr>
          <w:rFonts w:hint="eastAsia"/>
        </w:rPr>
        <w:br/>
      </w:r>
      <w:r>
        <w:rPr>
          <w:rFonts w:hint="eastAsia"/>
        </w:rPr>
        <w:t>　　　　二、广州喜羊羊拟建新版迪斯尼乐园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三、哈尔滨市开建东北三省最大游乐设备</w:t>
      </w:r>
      <w:r>
        <w:rPr>
          <w:rFonts w:hint="eastAsia"/>
        </w:rPr>
        <w:br/>
      </w:r>
      <w:r>
        <w:rPr>
          <w:rFonts w:hint="eastAsia"/>
        </w:rPr>
        <w:t>　　　　四、世界之窗“砸”8000万引进世界顶级游乐设备</w:t>
      </w:r>
      <w:r>
        <w:rPr>
          <w:rFonts w:hint="eastAsia"/>
        </w:rPr>
        <w:br/>
      </w:r>
      <w:r>
        <w:rPr>
          <w:rFonts w:hint="eastAsia"/>
        </w:rPr>
        <w:t>　　第三节 2023-2029年中国幼儿园露天游乐设备行业竞争趋势分析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第二节 美国GAMETIME儿童游乐设备公司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第四节 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中国幼儿园露天游乐设备企业竞争力及关键性数据分析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永基体育用品（天津）有限公司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浙江凯奇游乐设备有限公司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浙江浪潮玩具有限公司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浙江奇特乐游乐设备有限公司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浙江兴邦休闲设备有限公司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沈阳友邦游乐设备厂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2023-2029年中国幼儿园露天游乐设备行业发展趋势与前景展望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2023-2029年中国幼儿园露天游乐设备行业发展前景分析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二、幼儿园露天游乐设备市场前景分析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2023-2029年中国幼儿园露天游乐设备行业发展趋势分析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一、幼儿园露天游乐设备外观设计趋势</w:t>
      </w:r>
      <w:r>
        <w:rPr>
          <w:rFonts w:hint="eastAsia"/>
        </w:rPr>
        <w:br/>
      </w:r>
      <w:r>
        <w:rPr>
          <w:rFonts w:hint="eastAsia"/>
        </w:rPr>
        <w:t>　　　　二、幼儿园露天游乐设备色彩流行趋势</w:t>
      </w:r>
      <w:r>
        <w:rPr>
          <w:rFonts w:hint="eastAsia"/>
        </w:rPr>
        <w:br/>
      </w:r>
      <w:r>
        <w:rPr>
          <w:rFonts w:hint="eastAsia"/>
        </w:rPr>
        <w:t>　　第三节 2023-2029年中国幼儿园露天游乐设备行业市场预测分析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2023-2029年中国幼儿园露天游乐设备市场盈利预测分析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2023-2029年中国幼儿园露天游乐设备产业发展建议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2023-2029年中国幼儿园露天游乐设备行业投资战略研究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2023年中国幼儿园露天游乐设备投资环境分析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2023-2029年中国幼儿园露天游乐设备行业投资机会分析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2023-2029年中国幼儿园露天游乐设备行业投资风险预警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幼儿园露天游乐设备行业历程</w:t>
      </w:r>
      <w:r>
        <w:rPr>
          <w:rFonts w:hint="eastAsia"/>
        </w:rPr>
        <w:br/>
      </w:r>
      <w:r>
        <w:rPr>
          <w:rFonts w:hint="eastAsia"/>
        </w:rPr>
        <w:t>　　图表 幼儿园露天游乐设备行业生命周期</w:t>
      </w:r>
      <w:r>
        <w:rPr>
          <w:rFonts w:hint="eastAsia"/>
        </w:rPr>
        <w:br/>
      </w:r>
      <w:r>
        <w:rPr>
          <w:rFonts w:hint="eastAsia"/>
        </w:rPr>
        <w:t>　　图表 幼儿园露天游乐设备行业产业链分析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2018-2023年幼儿园露天游乐设备行业市场容量统计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2018-2023年中国幼儿园露天游乐设备行业经营效益分析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2023-2029年中国幼儿园露天游乐设备行业市场容量预测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2023-2029年中国幼儿园露天游乐设备行业市场规模预测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2023-2029年中国幼儿园露天游乐设备市场前景分析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2023-2029年中国幼儿园露天游乐设备行业发展趋势预测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7a7c9374429f" w:history="1">
        <w:r>
          <w:rPr>
            <w:rStyle w:val="Hyperlink"/>
          </w:rPr>
          <w:t>2023-2029年中国幼儿园露天游乐设备行业调研及市场前景报告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f7a7c9374429f" w:history="1">
        <w:r>
          <w:rPr>
            <w:rStyle w:val="Hyperlink"/>
          </w:rPr>
          <w:t>https://www.20087.com/0/16/YouErYuanLuTianYouLeSheBeiShiChangXianZhuangHeQianJing.html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df12b9c64313" w:history="1">
      <w:r>
        <w:rPr>
          <w:rStyle w:val="Hyperlink"/>
        </w:rPr>
        <w:t>2023-2029年中国幼儿园露天游乐设备行业调研及市场前景报告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ouErYuanLuTianYouLeSheBeiShiChangXianZhuangHeQianJing.html" TargetMode="External" Id="R9a3f7a7c9374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ouErYuanLuTianYouLeSheBeiShiChangXianZhuangHeQianJing.html" TargetMode="External" Id="R72f5df12b9c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2023-06-15T02:59:00Z</dcterms:created>
  <dcterms:modified xsi:type="dcterms:W3CDTF">2023-06-15T03:59:00Z</dcterms:modified>
  <dc:subject>2023-2029年中国幼儿园露天游乐设备行业调研及市场前景报告</dc:subject>
  <dc:title>2023-2029年中国幼儿园露天游乐设备行业调研及市场前景报告</dc:title>
  <cp:keywords>2023-2029年中国幼儿园露天游乐设备行业调研及市场前景报告</cp:keywords>
  <dc:description>2023-2029年中国幼儿园露天游乐设备行业调研及市场前景报告</dc:description>
</cp:coreProperties>
</file>