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6e5f13ecc440f" w:history="1">
              <w:r>
                <w:rPr>
                  <w:rStyle w:val="Hyperlink"/>
                </w:rPr>
                <w:t>2024-2030年中国水产苗种培育市场现状调研分析与发展前景报告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6e5f13ecc440f" w:history="1">
              <w:r>
                <w:rPr>
                  <w:rStyle w:val="Hyperlink"/>
                </w:rPr>
                <w:t>2024-2030年中国水产苗种培育市场现状调研分析与发展前景报告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b6e5f13ecc440f" w:history="1">
                <w:r>
                  <w:rPr>
                    <w:rStyle w:val="Hyperlink"/>
                  </w:rPr>
                  <w:t>https://www.20087.com/0/86/ShuiChanMiaoZhongPeiYuQianJing.html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苗种培育技术日臻完善，现代育苗场广泛采用人工繁育、生态育苗、工厂化养殖等方式进行鱼类、虾蟹、贝类等水生动物苗种的规模化生产。同时，基因组学、营养调控等领域的进展也为优质苗种的选育提供了科学依据。</w:t>
      </w:r>
      <w:r>
        <w:rPr>
          <w:rFonts w:hint="eastAsia"/>
        </w:rPr>
        <w:br/>
      </w:r>
      <w:r>
        <w:rPr>
          <w:rFonts w:hint="eastAsia"/>
        </w:rPr>
        <w:t>　　未来的水产苗种培育未来将更加重视生物多样性保护和绿色发展。一方面，将加大对野生种质资源的保护和利用，优化改良种群，培育出适应性强、生长速度快、品质优良的水产新品种；另一方面，将依托物联网、人工智能等新一代信息技术，推进智慧育苗系统的建设，实现精准投喂、病害预警、水质调控的自动化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b6e5f13ecc440f" w:history="1">
        <w:r>
          <w:rPr>
            <w:rStyle w:val="Hyperlink"/>
          </w:rPr>
          <w:t>2024-2030年中国水产苗种培育市场现状调研分析与发展前景报告</w:t>
        </w:r>
      </w:hyperlink>
      <w:r>
        <w:rPr>
          <w:rFonts w:hint="eastAsia"/>
        </w:rPr>
        <w:t>全面分析了水产苗种培育行业的市场规模、需求和价格动态，同时对水产苗种培育产业链进行了探讨。报告客观描述了水产苗种培育行业现状，审慎预测了水产苗种培育市场前景及发展趋势。此外，报告还聚焦于水产苗种培育重点企业，剖析了市场竞争格局、集中度以及品牌影响力，并对水产苗种培育细分市场进行了研究。水产苗种培育报告以专业、科学的视角，为投资者和行业决策者提供了权威的市场洞察与决策参考，是水产苗种培育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水产苗种培育产业概述</w:t>
      </w:r>
      <w:r>
        <w:rPr>
          <w:rFonts w:hint="eastAsia"/>
        </w:rPr>
        <w:br/>
      </w:r>
      <w:r>
        <w:rPr>
          <w:rFonts w:hint="eastAsia"/>
        </w:rPr>
        <w:t>　　第一节 水产苗种培育定义</w:t>
      </w:r>
      <w:r>
        <w:rPr>
          <w:rFonts w:hint="eastAsia"/>
        </w:rPr>
        <w:br/>
      </w:r>
      <w:r>
        <w:rPr>
          <w:rFonts w:hint="eastAsia"/>
        </w:rPr>
        <w:t>　　第二节 水产苗种培育行业特点</w:t>
      </w:r>
      <w:r>
        <w:rPr>
          <w:rFonts w:hint="eastAsia"/>
        </w:rPr>
        <w:br/>
      </w:r>
      <w:r>
        <w:rPr>
          <w:rFonts w:hint="eastAsia"/>
        </w:rPr>
        <w:t>　　第三节 水产苗种培育产业链分析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中国水产苗种培育行业运行环境分析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中国水产苗种培育运行经济环境分析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中国水产苗种培育产业政策环境分析</w:t>
      </w:r>
      <w:r>
        <w:rPr>
          <w:rFonts w:hint="eastAsia"/>
        </w:rPr>
        <w:br/>
      </w:r>
      <w:r>
        <w:rPr>
          <w:rFonts w:hint="eastAsia"/>
        </w:rPr>
        <w:t>　　　　一、水产苗种培育行业监管体制</w:t>
      </w:r>
      <w:r>
        <w:rPr>
          <w:rFonts w:hint="eastAsia"/>
        </w:rPr>
        <w:br/>
      </w:r>
      <w:r>
        <w:rPr>
          <w:rFonts w:hint="eastAsia"/>
        </w:rPr>
        <w:t>　　　　二、水产苗种培育行业主要法规</w:t>
      </w:r>
      <w:r>
        <w:rPr>
          <w:rFonts w:hint="eastAsia"/>
        </w:rPr>
        <w:br/>
      </w:r>
      <w:r>
        <w:rPr>
          <w:rFonts w:hint="eastAsia"/>
        </w:rPr>
        <w:t>　　　　三、主要水产苗种培育产业政策</w:t>
      </w:r>
      <w:r>
        <w:rPr>
          <w:rFonts w:hint="eastAsia"/>
        </w:rPr>
        <w:br/>
      </w:r>
      <w:r>
        <w:rPr>
          <w:rFonts w:hint="eastAsia"/>
        </w:rPr>
        <w:t>　　第三节 中国水产苗种培育产业社会环境分析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国外水产苗种培育行业发展态势分析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国外水产苗种培育市场发展现状分析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国外主要国家水产苗种培育市场现状</w:t>
      </w:r>
      <w:r>
        <w:rPr>
          <w:rFonts w:hint="eastAsia"/>
        </w:rPr>
        <w:br/>
      </w:r>
      <w:r>
        <w:rPr>
          <w:rFonts w:hint="eastAsia"/>
        </w:rPr>
        <w:t>　　第三节 国外水产苗种培育行业发展趋势预测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中国水产苗种培育行业市场分析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2018-2023年中国水产苗种培育行业规模情况</w:t>
      </w:r>
      <w:r>
        <w:rPr>
          <w:rFonts w:hint="eastAsia"/>
        </w:rPr>
        <w:br/>
      </w:r>
      <w:r>
        <w:rPr>
          <w:rFonts w:hint="eastAsia"/>
        </w:rPr>
        <w:t>　　　　一、水产苗种培育行业市场规模情况分析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二、水产苗种培育行业单位规模情况</w:t>
      </w:r>
      <w:r>
        <w:rPr>
          <w:rFonts w:hint="eastAsia"/>
        </w:rPr>
        <w:br/>
      </w:r>
      <w:r>
        <w:rPr>
          <w:rFonts w:hint="eastAsia"/>
        </w:rPr>
        <w:t>　　　　三、水产苗种培育行业人员规模情况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2018-2023年中国水产苗种培育行业财务能力分析</w:t>
      </w:r>
      <w:r>
        <w:rPr>
          <w:rFonts w:hint="eastAsia"/>
        </w:rPr>
        <w:br/>
      </w:r>
      <w:r>
        <w:rPr>
          <w:rFonts w:hint="eastAsia"/>
        </w:rPr>
        <w:t>　　　　一、水产苗种培育行业盈利能力分析</w:t>
      </w:r>
      <w:r>
        <w:rPr>
          <w:rFonts w:hint="eastAsia"/>
        </w:rPr>
        <w:br/>
      </w:r>
      <w:r>
        <w:rPr>
          <w:rFonts w:hint="eastAsia"/>
        </w:rPr>
        <w:t>　　　　二、水产苗种培育行业偿债能力分析</w:t>
      </w:r>
      <w:r>
        <w:rPr>
          <w:rFonts w:hint="eastAsia"/>
        </w:rPr>
        <w:br/>
      </w:r>
      <w:r>
        <w:rPr>
          <w:rFonts w:hint="eastAsia"/>
        </w:rPr>
        <w:t>　　　　三、水产苗种培育行业营运能力分析</w:t>
      </w:r>
      <w:r>
        <w:rPr>
          <w:rFonts w:hint="eastAsia"/>
        </w:rPr>
        <w:br/>
      </w:r>
      <w:r>
        <w:rPr>
          <w:rFonts w:hint="eastAsia"/>
        </w:rPr>
        <w:t>　　　　四、水产苗种培育行业发展能力分析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2022-2023年中国水产苗种培育行业热点动态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2023年中国水产苗种培育行业面临的挑战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中国重点地区水产苗种培育行业市场调研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重点地区（一）水产苗种培育市场调研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重点地区（二）水产苗种培育市场调研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重点地区（三）水产苗种培育市场调研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重点地区（四）水产苗种培育市场调研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重点地区（五）水产苗种培育市场调研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中国水产苗种培育行业价格走势及影响因素分析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国内水产苗种培育行业价格回顾</w:t>
      </w:r>
      <w:r>
        <w:rPr>
          <w:rFonts w:hint="eastAsia"/>
        </w:rPr>
        <w:br/>
      </w:r>
      <w:r>
        <w:rPr>
          <w:rFonts w:hint="eastAsia"/>
        </w:rPr>
        <w:t>　　第二节 国内水产苗种培育行业价格走势预测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国内水产苗种培育行业价格影响因素分析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中国水产苗种培育行业客户调研</w:t>
      </w:r>
      <w:r>
        <w:rPr>
          <w:rFonts w:hint="eastAsia"/>
        </w:rPr>
        <w:br/>
      </w:r>
      <w:r>
        <w:rPr>
          <w:rFonts w:hint="eastAsia"/>
        </w:rPr>
        <w:t>　　　　一、水产苗种培育行业客户偏好调查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二、客户对水产苗种培育品牌的首要认知渠道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三、水产苗种培育品牌忠诚度调查</w:t>
      </w:r>
      <w:r>
        <w:rPr>
          <w:rFonts w:hint="eastAsia"/>
        </w:rPr>
        <w:br/>
      </w:r>
      <w:r>
        <w:rPr>
          <w:rFonts w:hint="eastAsia"/>
        </w:rPr>
        <w:t>　　　　四、水产苗种培育行业客户消费理念调研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中国水产苗种培育行业竞争格局分析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2023年水产苗种培育行业集中度分析</w:t>
      </w:r>
      <w:r>
        <w:rPr>
          <w:rFonts w:hint="eastAsia"/>
        </w:rPr>
        <w:br/>
      </w:r>
      <w:r>
        <w:rPr>
          <w:rFonts w:hint="eastAsia"/>
        </w:rPr>
        <w:t>　　　　一、水产苗种培育市场集中度分析</w:t>
      </w:r>
      <w:r>
        <w:rPr>
          <w:rFonts w:hint="eastAsia"/>
        </w:rPr>
        <w:br/>
      </w:r>
      <w:r>
        <w:rPr>
          <w:rFonts w:hint="eastAsia"/>
        </w:rPr>
        <w:t>　　　　二、水产苗种培育企业集中度分析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2022-2023年水产苗种培育行业竞争格局分析</w:t>
      </w:r>
      <w:r>
        <w:rPr>
          <w:rFonts w:hint="eastAsia"/>
        </w:rPr>
        <w:br/>
      </w:r>
      <w:r>
        <w:rPr>
          <w:rFonts w:hint="eastAsia"/>
        </w:rPr>
        <w:t>　　　　一、水产苗种培育行业竞争策略分析</w:t>
      </w:r>
      <w:r>
        <w:rPr>
          <w:rFonts w:hint="eastAsia"/>
        </w:rPr>
        <w:br/>
      </w:r>
      <w:r>
        <w:rPr>
          <w:rFonts w:hint="eastAsia"/>
        </w:rPr>
        <w:t>　　　　二、水产苗种培育行业竞争格局展望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三、我国水产苗种培育市场竞争趋势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水产苗种培育行业重点企业发展调研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水产苗种培育企业发展策略分析</w:t>
      </w:r>
      <w:r>
        <w:rPr>
          <w:rFonts w:hint="eastAsia"/>
        </w:rPr>
        <w:br/>
      </w:r>
      <w:r>
        <w:rPr>
          <w:rFonts w:hint="eastAsia"/>
        </w:rPr>
        <w:t>　　第一节 水产苗种培育市场策略分析</w:t>
      </w:r>
      <w:r>
        <w:rPr>
          <w:rFonts w:hint="eastAsia"/>
        </w:rPr>
        <w:br/>
      </w:r>
      <w:r>
        <w:rPr>
          <w:rFonts w:hint="eastAsia"/>
        </w:rPr>
        <w:t>　　　　一、水产苗种培育价格策略分析</w:t>
      </w:r>
      <w:r>
        <w:rPr>
          <w:rFonts w:hint="eastAsia"/>
        </w:rPr>
        <w:br/>
      </w:r>
      <w:r>
        <w:rPr>
          <w:rFonts w:hint="eastAsia"/>
        </w:rPr>
        <w:t>　　　　二、水产苗种培育渠道策略分析</w:t>
      </w:r>
      <w:r>
        <w:rPr>
          <w:rFonts w:hint="eastAsia"/>
        </w:rPr>
        <w:br/>
      </w:r>
      <w:r>
        <w:rPr>
          <w:rFonts w:hint="eastAsia"/>
        </w:rPr>
        <w:t>　　第二节 水产苗种培育销售策略分析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提高水产苗种培育企业竞争力的策略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一、提高中国水产苗种培育企业核心竞争力的对策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二、水产苗种培育企业提升竞争力的主要方向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三、影响水产苗种培育企业核心竞争力的因素及提升途径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四、提高水产苗种培育企业竞争力的策略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水产苗种培育行业投资风险与控制策略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水产苗种培育行业SWOT模型分析</w:t>
      </w:r>
      <w:r>
        <w:rPr>
          <w:rFonts w:hint="eastAsia"/>
        </w:rPr>
        <w:br/>
      </w:r>
      <w:r>
        <w:rPr>
          <w:rFonts w:hint="eastAsia"/>
        </w:rPr>
        <w:t>　　　　一、水产苗种培育行业优势分析</w:t>
      </w:r>
      <w:r>
        <w:rPr>
          <w:rFonts w:hint="eastAsia"/>
        </w:rPr>
        <w:br/>
      </w:r>
      <w:r>
        <w:rPr>
          <w:rFonts w:hint="eastAsia"/>
        </w:rPr>
        <w:t>　　　　二、水产苗种培育行业劣势分析</w:t>
      </w:r>
      <w:r>
        <w:rPr>
          <w:rFonts w:hint="eastAsia"/>
        </w:rPr>
        <w:br/>
      </w:r>
      <w:r>
        <w:rPr>
          <w:rFonts w:hint="eastAsia"/>
        </w:rPr>
        <w:t>　　　　三、水产苗种培育行业机会分析</w:t>
      </w:r>
      <w:r>
        <w:rPr>
          <w:rFonts w:hint="eastAsia"/>
        </w:rPr>
        <w:br/>
      </w:r>
      <w:r>
        <w:rPr>
          <w:rFonts w:hint="eastAsia"/>
        </w:rPr>
        <w:t>　　　　四、水产苗种培育行业风险分析</w:t>
      </w:r>
      <w:r>
        <w:rPr>
          <w:rFonts w:hint="eastAsia"/>
        </w:rPr>
        <w:br/>
      </w:r>
      <w:r>
        <w:rPr>
          <w:rFonts w:hint="eastAsia"/>
        </w:rPr>
        <w:t>　　第二节 水产苗种培育行业投资风险及控制策略分析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一、水产苗种培育市场风险及控制策略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二、水产苗种培育行业政策风险及控制策略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三、水产苗种培育行业经营风险及控制策略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四、水产苗种培育同业竞争风险及控制策略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五、水产苗种培育行业其他风险及控制策略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2024-2030年中国水产苗种培育行业投资潜力及发展趋势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2024-2030年水产苗种培育行业投资潜力分析</w:t>
      </w:r>
      <w:r>
        <w:rPr>
          <w:rFonts w:hint="eastAsia"/>
        </w:rPr>
        <w:br/>
      </w:r>
      <w:r>
        <w:rPr>
          <w:rFonts w:hint="eastAsia"/>
        </w:rPr>
        <w:t>　　　　一、水产苗种培育行业重点可投资领域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二、水产苗种培育行业目标市场需求潜力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三、水产苗种培育行业投资潜力综合评判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(中-智-林)2024-2030年中国水产苗种培育行业发展趋势分析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一、2024年水产苗种培育市场前景分析</w:t>
      </w:r>
      <w:r>
        <w:rPr>
          <w:rFonts w:hint="eastAsia"/>
        </w:rPr>
        <w:br/>
      </w:r>
      <w:r>
        <w:rPr>
          <w:rFonts w:hint="eastAsia"/>
        </w:rPr>
        <w:t>　　　　二、2024年水产苗种培育发展趋势预测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三、2024-2030年我国水产苗种培育行业发展剖析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五、未来水产苗种培育行业发展变局剖析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水产苗种培育行业历程</w:t>
      </w:r>
      <w:r>
        <w:rPr>
          <w:rFonts w:hint="eastAsia"/>
        </w:rPr>
        <w:br/>
      </w:r>
      <w:r>
        <w:rPr>
          <w:rFonts w:hint="eastAsia"/>
        </w:rPr>
        <w:t>　　图表 水产苗种培育行业生命周期</w:t>
      </w:r>
      <w:r>
        <w:rPr>
          <w:rFonts w:hint="eastAsia"/>
        </w:rPr>
        <w:br/>
      </w:r>
      <w:r>
        <w:rPr>
          <w:rFonts w:hint="eastAsia"/>
        </w:rPr>
        <w:t>　　图表 水产苗种培育行业产业链分析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2018-2023年水产苗种培育行业市场容量统计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2018-2023年中国水产苗种培育行业市场规模及增长情况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2018-2023年中国水产苗种培育行业销售收入分析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2018-2023年中国水产苗种培育行业盈利情况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2018-2023年中国水产苗种培育行业利润总额分析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2018-2023年中国水产苗种培育行业企业数量情况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2018-2023年中国水产苗种培育行业企业平均规模情况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2018-2023年中国水产苗种培育行业竞争力分析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2018-2023年中国水产苗种培育行业盈利能力分析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2018-2023年中国水产苗种培育行业运营能力分析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2018-2023年中国水产苗种培育行业偿债能力分析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2018-2023年中国水产苗种培育行业发展能力分析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2018-2023年中国水产苗种培育行业经营效益分析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**地区水产苗种培育市场规模及增长情况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**地区水产苗种培育行业市场需求情况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**地区水产苗种培育市场规模及增长情况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**地区水产苗种培育行业市场需求情况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**地区水产苗种培育市场规模及增长情况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**地区水产苗种培育行业市场需求情况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水产苗种培育重点企业（一）基本信息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水产苗种培育重点企业（一）经营情况分析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水产苗种培育重点企业（一）盈利能力情况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水产苗种培育重点企业（一）偿债能力情况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水产苗种培育重点企业（一）运营能力情况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水产苗种培育重点企业（一）成长能力情况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水产苗种培育重点企业（二）基本信息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水产苗种培育重点企业（二）经营情况分析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水产苗种培育重点企业（二）盈利能力情况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水产苗种培育重点企业（二）偿债能力情况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水产苗种培育重点企业（二）运营能力情况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水产苗种培育重点企业（二）成长能力情况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2024-2030年中国水产苗种培育行业市场容量预测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2024-2030年中国水产苗种培育行业市场规模预测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2024-2030年中国水产苗种培育市场前景分析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2024-2030年中国水产苗种培育行业发展趋势预测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6e5f13ecc440f" w:history="1">
        <w:r>
          <w:rPr>
            <w:rStyle w:val="Hyperlink"/>
          </w:rPr>
          <w:t>2024-2030年中国水产苗种培育市场现状调研分析与发展前景报告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b6e5f13ecc440f" w:history="1">
        <w:r>
          <w:rPr>
            <w:rStyle w:val="Hyperlink"/>
          </w:rPr>
          <w:t>https://www.20087.com/0/86/ShuiChanMiaoZhongPeiYuQianJing.html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20a8045494b8c" w:history="1">
      <w:r>
        <w:rPr>
          <w:rStyle w:val="Hyperlink"/>
        </w:rPr>
        <w:t>2024-2030年中国水产苗种培育市场现状调研分析与发展前景报告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ShuiChanMiaoZhongPeiYuQianJing.html" TargetMode="External" Id="Rd6b6e5f13ecc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ShuiChanMiaoZhongPeiYuQianJing.html" TargetMode="External" Id="Rb7120a804549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2024-03-17T04:11:16Z</dcterms:created>
  <dcterms:modified xsi:type="dcterms:W3CDTF">2024-03-17T05:11:16Z</dcterms:modified>
  <dc:subject>2024-2030年中国水产苗种培育市场现状调研分析与发展前景报告</dc:subject>
  <dc:title>2024-2030年中国水产苗种培育市场现状调研分析与发展前景报告</dc:title>
  <cp:keywords>2024-2030年中国水产苗种培育市场现状调研分析与发展前景报告</cp:keywords>
  <dc:description>2024-2030年中国水产苗种培育市场现状调研分析与发展前景报告</dc:description>
</cp:coreProperties>
</file>