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a2b699a2644f9" w:history="1">
              <w:r>
                <w:rPr>
                  <w:rStyle w:val="Hyperlink"/>
                </w:rPr>
                <w:t>中国油浸电容器行业现状与发展趋势分析报告（2024-2030年）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a2b699a2644f9" w:history="1">
              <w:r>
                <w:rPr>
                  <w:rStyle w:val="Hyperlink"/>
                </w:rPr>
                <w:t>中国油浸电容器行业现状与发展趋势分析报告（2024-2030年）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a2b699a2644f9" w:history="1">
                <w:r>
                  <w:rPr>
                    <w:rStyle w:val="Hyperlink"/>
                  </w:rPr>
                  <w:t>https://www.20087.com/0/26/YouJinDianRongQiFaZhanQuShiFenXi.html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电容器是电力系统中用于改善功率因数、滤波和能量存储的关键设备，近年来随着电力电子技术的发展和高压直流输电系统的应用，其性能和可靠性得到了显著提升。目前，高性能电介质材料和先进封装技术的应用，使得油浸电容器能够在更高电压和更大容量下稳定工作，同时，智能化监测系统的集成，能够实时监控电容器的状态，提前预警潜在故障，保障电力系统的安全运行。</w:t>
      </w:r>
      <w:r>
        <w:rPr>
          <w:rFonts w:hint="eastAsia"/>
        </w:rPr>
        <w:br/>
      </w:r>
      <w:r>
        <w:rPr>
          <w:rFonts w:hint="eastAsia"/>
        </w:rPr>
        <w:t>　　未来，油浸电容器的发展将更加注重智能化和环境适应性。一方面，通过集成物联网技术和数据分析，油浸电容器将实现远程监控和预测性维护，如自动调整电容值、智能故障诊断，提升电力系统的智能化水平和运行效率。另一方面，针对极端环境和特殊应用场合，研发具有更高稳定性和适应性的电介质材料，如耐高温、耐辐射的新型电介质，确保电容器在复杂条件下仍能保持最佳性能。此外，考虑到电力行业的绿色转型，油浸电容器将更加注重环保和安全，采用无毒、可降解的绝缘油，减少对环境的影响，同时，优化散热设计，降低能耗和噪音，提升设备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a2b699a2644f9" w:history="1">
        <w:r>
          <w:rPr>
            <w:rStyle w:val="Hyperlink"/>
          </w:rPr>
          <w:t>中国油浸电容器行业现状与发展趋势分析报告（2024-2030年）</w:t>
        </w:r>
      </w:hyperlink>
      <w:r>
        <w:rPr>
          <w:rFonts w:hint="eastAsia"/>
        </w:rPr>
        <w:t>》基于权威数据资源与长期监测数据，全面分析了油浸电容器行业现状、市场需求、市场规模及产业链结构。油浸电容器报告探讨了价格变动、细分市场特征以及市场前景，并对未来发展趋势进行了科学预测。同时，油浸电容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油浸电容器行业界定及应用</w:t>
      </w:r>
      <w:r>
        <w:rPr>
          <w:rFonts w:hint="eastAsia"/>
        </w:rPr>
        <w:br/>
      </w:r>
      <w:r>
        <w:rPr>
          <w:rFonts w:hint="eastAsia"/>
        </w:rPr>
        <w:t>　　第一节 油浸电容器行业定义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油浸电容器主要应用领域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2023-2024年全球油浸电容器行业发展状况分析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2019-2024年全球油浸电容器行业运行概况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2019-2024年全球油浸电容器行业市场规模分析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全球主要地区油浸电容器行业运行情况分析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2024-2030年全球油浸电容器行业发展趋势预测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2023-2024年中国油浸电容器发展环境分析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油浸电容器行业相关政策、标准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油浸电容器行业相关发展规划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中国油浸电容器行业发展现状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一、2023-2024年油浸电容器行业品牌发展现状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二、2023-2024年油浸电容器行业需求市场现状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三、2023-2024年油浸电容器市场需求层次分析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四、2023-2024年中国油浸电容器市场走向分析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中国油浸电容器产品技术分析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一、2023-2024年油浸电容器产品技术变化特点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二、2023-2024年油浸电容器产品市场的新技术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三、2023-2024年油浸电容器产品市场现状分析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中国油浸电容器行业存在的问题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一、2023-2024年油浸电容器产品市场存在的主要问题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二、2023-2024年国内油浸电容器产品市场的三大瓶颈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三、2023-2024年油浸电容器产品市场遭遇的规模难题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对中国油浸电容器市场的分析及思考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一、油浸电容器市场特点</w:t>
      </w:r>
      <w:r>
        <w:rPr>
          <w:rFonts w:hint="eastAsia"/>
        </w:rPr>
        <w:br/>
      </w:r>
      <w:r>
        <w:rPr>
          <w:rFonts w:hint="eastAsia"/>
        </w:rPr>
        <w:t>　　　　二、油浸电容器市场分析</w:t>
      </w:r>
      <w:r>
        <w:rPr>
          <w:rFonts w:hint="eastAsia"/>
        </w:rPr>
        <w:br/>
      </w:r>
      <w:r>
        <w:rPr>
          <w:rFonts w:hint="eastAsia"/>
        </w:rPr>
        <w:t>　　　　三、油浸电容器市场变化的方向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四、中国油浸电容器行业发展的新思路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五、对中国油浸电容器行业发展的思考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中国油浸电容器行业市场供需现状调研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中国油浸电容器市场现状分析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中国油浸电容器产量分析及预测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一、油浸电容器总体产能规模</w:t>
      </w:r>
      <w:r>
        <w:rPr>
          <w:rFonts w:hint="eastAsia"/>
        </w:rPr>
        <w:br/>
      </w:r>
      <w:r>
        <w:rPr>
          <w:rFonts w:hint="eastAsia"/>
        </w:rPr>
        <w:t>　　　　二、油浸电容器生产区域分布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三、2019-2024年中国油浸电容器产量统计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四、2024-2030年中国油浸电容器产量预测</w:t>
      </w:r>
      <w:r>
        <w:rPr>
          <w:rFonts w:hint="eastAsia"/>
        </w:rPr>
        <w:br/>
      </w:r>
      <w:r>
        <w:rPr>
          <w:rFonts w:hint="eastAsia"/>
        </w:rPr>
        <w:t>　　第三节 中国油浸电容器市场需求分析及预测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三、2024-2030年中国油浸电容器市场需求量预测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中国油浸电容器价格趋势分析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二、2024-2030年中国油浸电容器市场价格走势预测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中国油浸电容器进出口分析</w:t>
      </w:r>
      <w:r>
        <w:rPr>
          <w:rFonts w:hint="eastAsia"/>
        </w:rPr>
        <w:br/>
      </w:r>
      <w:r>
        <w:rPr>
          <w:rFonts w:hint="eastAsia"/>
        </w:rPr>
        <w:t>　　第一节 油浸电容器进口情况分析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油浸电容器出口情况分析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影响油浸电容器进出口因素分析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中国油浸电容器行业主要指标监测分析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2019-2024年中国油浸电容器行业规模情况分析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2019-2024年中国油浸电容器行业财务能力分析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油浸电容器细分产品结构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油浸电容器行业上游产业发展分析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油浸电容器行业下游产业发展分析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中国油浸电容器行业重点地区发展分析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油浸电容器行业重点区域市场结构调研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**地区油浸电容器市场容量分析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**地区油浸电容器市场容量分析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**地区油浸电容器市场容量分析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**地区油浸电容器市场容量分析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**地区油浸电容器市场容量分析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油浸电容器企业多样化经营策略分析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一、油浸电容器企业多样化经营情况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二、现行油浸电容器行业多样化经营的方向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大型油浸电容器企业集团未来发展策略分析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对中小油浸电容器企业生产经营的建议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2024年油浸电容器市场前景分析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2024年油浸电容器行业发展趋势预测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影响油浸电容器行业发展的主要因素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一、2024年影响油浸电容器行业运行的有利因素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二、2024年影响油浸电容器行业运行的稳定因素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三、2024年影响油浸电容器行业运行的不利因素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四、2024年中国油浸电容器行业发展面临的挑战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五、2024年中国油浸电容器行业发展面临的机遇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油浸电容器行业投资风险预警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一、油浸电容器行业市场风险预测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二、油浸电容器行业政策风险预测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三、油浸电容器行业经营风险预测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四、油浸电容器行业技术风险预测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五、油浸电容器行业竞争风险预测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六、油浸电容器行业其他风险预测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油浸电容器投资建议</w:t>
      </w:r>
      <w:r>
        <w:rPr>
          <w:rFonts w:hint="eastAsia"/>
        </w:rPr>
        <w:br/>
      </w:r>
      <w:r>
        <w:rPr>
          <w:rFonts w:hint="eastAsia"/>
        </w:rPr>
        <w:t>　　第一节 油浸电容器行业投资环境分析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油浸电容器行业投资进入壁垒分析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油浸电容器行业历程</w:t>
      </w:r>
      <w:r>
        <w:rPr>
          <w:rFonts w:hint="eastAsia"/>
        </w:rPr>
        <w:br/>
      </w:r>
      <w:r>
        <w:rPr>
          <w:rFonts w:hint="eastAsia"/>
        </w:rPr>
        <w:t>　　图表 油浸电容器行业生命周期</w:t>
      </w:r>
      <w:r>
        <w:rPr>
          <w:rFonts w:hint="eastAsia"/>
        </w:rPr>
        <w:br/>
      </w:r>
      <w:r>
        <w:rPr>
          <w:rFonts w:hint="eastAsia"/>
        </w:rPr>
        <w:t>　　图表 油浸电容器行业产业链分析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2019-2024年中国油浸电容器市场需求量及增速统计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2024年中国油浸电容器出口国家及地区分析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2024-2030年中国油浸电容器行业产量预测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2024-2030年中国油浸电容器市场需求量预测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2024-2030年中国油浸电容器行业供需平衡预测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2024-2030年中国油浸电容器行业市场规模预测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2024年中国油浸电容器市场前景分析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2024年中国油浸电容器发展趋势预测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a2b699a2644f9" w:history="1">
        <w:r>
          <w:rPr>
            <w:rStyle w:val="Hyperlink"/>
          </w:rPr>
          <w:t>中国油浸电容器行业现状与发展趋势分析报告（2024-2030年）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a2b699a2644f9" w:history="1">
        <w:r>
          <w:rPr>
            <w:rStyle w:val="Hyperlink"/>
          </w:rPr>
          <w:t>https://www.20087.com/0/26/YouJinDianRongQiFaZhanQuShiFenXi.html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68af10d7a48c8" w:history="1">
      <w:r>
        <w:rPr>
          <w:rStyle w:val="Hyperlink"/>
        </w:rPr>
        <w:t>中国油浸电容器行业现状与发展趋势分析报告（2024-2030年）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ouJinDianRongQiFaZhanQuShiFenXi.html" TargetMode="External" Id="R448a2b699a26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ouJinDianRongQiFaZhanQuShiFenXi.html" TargetMode="External" Id="R9b768af10d7a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2024-06-13T06:36:00Z</dcterms:created>
  <dcterms:modified xsi:type="dcterms:W3CDTF">2024-06-13T07:36:00Z</dcterms:modified>
  <dc:subject>中国油浸电容器行业现状与发展趋势分析报告（2024-2030年）</dc:subject>
  <dc:title>中国油浸电容器行业现状与发展趋势分析报告（2024-2030年）</dc:title>
  <cp:keywords>中国油浸电容器行业现状与发展趋势分析报告（2024-2030年）</cp:keywords>
  <dc:description>中国油浸电容器行业现状与发展趋势分析报告（2024-2030年）</dc:description>
</cp:coreProperties>
</file>