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66e5d79bf47b6" w:history="1">
              <w:r>
                <w:rPr>
                  <w:rStyle w:val="Hyperlink"/>
                </w:rPr>
                <w:t>2024-2030年中国色谱柱发展现状与趋势预测报告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66e5d79bf47b6" w:history="1">
              <w:r>
                <w:rPr>
                  <w:rStyle w:val="Hyperlink"/>
                </w:rPr>
                <w:t>2024-2030年中国色谱柱发展现状与趋势预测报告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66e5d79bf47b6" w:history="1">
                <w:r>
                  <w:rPr>
                    <w:rStyle w:val="Hyperlink"/>
                  </w:rPr>
                  <w:t>https://www.20087.com/0/96/SePuZhuHangYeQuShi.html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柱是液相色谱分析中的关键部件，对于样品的分离纯化至关重要。近年来，随着生命科学、医药研发等领域对分析技术要求的不断提高，色谱柱的研发也在不断进步。新材料的开发，如超高压液相色谱(UHPLC)色谱柱，以及新型固定相的使用，使得色谱柱能够在更短的时间内完成更复杂的样品分离。此外，为了提高分析的准确性和重复性，色谱柱的制备工艺也在不断改进，以确保色谱柱的稳定性和一致性。</w:t>
      </w:r>
      <w:r>
        <w:rPr>
          <w:rFonts w:hint="eastAsia"/>
        </w:rPr>
        <w:br/>
      </w:r>
      <w:r>
        <w:rPr>
          <w:rFonts w:hint="eastAsia"/>
        </w:rPr>
        <w:t>　　未来，色谱柱的发展将主要围绕以下几个方面展开。一是新材料的应用，如多孔硅胶颗粒、金属有机框架(MOFs)等，以实现更快、更高效的分离效果。二是多功能化色谱柱的开发，即一种色谱柱能够适用于多种类型的化合物分离，减少分析流程中的步骤，提高实验效率。三是智能化色谱柱的发展，通过集成传感器和智能控制系统，使色谱柱能够实时监测并调整流动相的参数，提高分析过程的自动化程度。四是绿色化学理念的贯彻，开发对环境影响较小的色谱柱材料和制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66e5d79bf47b6" w:history="1">
        <w:r>
          <w:rPr>
            <w:rStyle w:val="Hyperlink"/>
          </w:rPr>
          <w:t>2024-2030年中国色谱柱发展现状与趋势预测报告</w:t>
        </w:r>
      </w:hyperlink>
      <w:r>
        <w:rPr>
          <w:rFonts w:hint="eastAsia"/>
        </w:rPr>
        <w:t>》依据国家统计局、发改委及色谱柱相关协会等的数据资料，深入研究了色谱柱行业的现状，包括色谱柱市场需求、市场规模及产业链状况。色谱柱报告分析了色谱柱的价格波动、各细分市场的动态，以及重点企业的经营状况。同时，报告对色谱柱市场前景及发展趋势进行了科学预测，揭示了潜在的市场需求和投资机会，也指出了色谱柱行业内可能的风险。此外，色谱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2023-2024年色谱柱市场特点分析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色谱柱行业发展周期特征分析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中国色谱柱行业发展经济环境分析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中国色谱柱行业发展政策环境分析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一、色谱柱行业政策影响分析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二、相关色谱柱行业标准分析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2023-2024年全球色谱柱行业市场发展调研分析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全球色谱柱行业市场运行环境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全球色谱柱行业市场发展情况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一、全球色谱柱行业市场供给分析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二、全球色谱柱行业市场需求分析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三、全球色谱柱行业主要国家地区发展情况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2024-2030年全球色谱柱行业市场规模趋势预测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2023-2024年中国色谱柱市场现状</w:t>
      </w:r>
      <w:r>
        <w:rPr>
          <w:rFonts w:hint="eastAsia"/>
        </w:rPr>
        <w:br/>
      </w:r>
      <w:r>
        <w:rPr>
          <w:rFonts w:hint="eastAsia"/>
        </w:rPr>
        <w:t>　　第二节 中国色谱柱产量分析及预测</w:t>
      </w:r>
      <w:r>
        <w:rPr>
          <w:rFonts w:hint="eastAsia"/>
        </w:rPr>
        <w:br/>
      </w:r>
      <w:r>
        <w:rPr>
          <w:rFonts w:hint="eastAsia"/>
        </w:rPr>
        <w:t>　　　　一、色谱柱总体产能规模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二、2019-2024年中国色谱柱产量统计</w:t>
      </w:r>
      <w:r>
        <w:rPr>
          <w:rFonts w:hint="eastAsia"/>
        </w:rPr>
        <w:br/>
      </w:r>
      <w:r>
        <w:rPr>
          <w:rFonts w:hint="eastAsia"/>
        </w:rPr>
        <w:t>　　　　三、色谱柱行业供给区域分布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四、2024-2030年中国色谱柱产量预测</w:t>
      </w:r>
      <w:r>
        <w:rPr>
          <w:rFonts w:hint="eastAsia"/>
        </w:rPr>
        <w:br/>
      </w:r>
      <w:r>
        <w:rPr>
          <w:rFonts w:hint="eastAsia"/>
        </w:rPr>
        <w:t>　　第三节 中国色谱柱市场需求分析及预测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一、2019-2024年中国色谱柱市场需求统计</w:t>
      </w:r>
      <w:r>
        <w:rPr>
          <w:rFonts w:hint="eastAsia"/>
        </w:rPr>
        <w:br/>
      </w:r>
      <w:r>
        <w:rPr>
          <w:rFonts w:hint="eastAsia"/>
        </w:rPr>
        <w:t>　　　　二、中国色谱柱市场需求特点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三、2024-2030年中国色谱柱市场需求量预测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2023-2024年中国色谱柱行业现状调研分析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中国色谱柱行业发展现状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一、2023-2024年色谱柱行业品牌发展现状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二、2023-2024年色谱柱行业需求市场现状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三、2023-2024年色谱柱市场需求层次分析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四、2023-2024年中国色谱柱市场走向分析</w:t>
      </w:r>
      <w:r>
        <w:rPr>
          <w:rFonts w:hint="eastAsia"/>
        </w:rPr>
        <w:br/>
      </w:r>
      <w:r>
        <w:rPr>
          <w:rFonts w:hint="eastAsia"/>
        </w:rPr>
        <w:t>　　第二节 中国色谱柱产品技术分析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一、2023-2024年色谱柱产品技术变化特点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二、2023-2024年色谱柱产品市场的新技术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三、2023-2024年色谱柱产品市场现状分析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中国色谱柱行业存在的问题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一、2023-2024年色谱柱产品市场存在的主要问题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二、2023-2024年国内色谱柱产品市场的三大瓶颈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三、2023-2024年色谱柱产品市场遭遇的规模难题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对中国色谱柱市场的分析及思考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一、色谱柱市场特点</w:t>
      </w:r>
      <w:r>
        <w:rPr>
          <w:rFonts w:hint="eastAsia"/>
        </w:rPr>
        <w:br/>
      </w:r>
      <w:r>
        <w:rPr>
          <w:rFonts w:hint="eastAsia"/>
        </w:rPr>
        <w:t>　　　　二、色谱柱市场分析</w:t>
      </w:r>
      <w:r>
        <w:rPr>
          <w:rFonts w:hint="eastAsia"/>
        </w:rPr>
        <w:br/>
      </w:r>
      <w:r>
        <w:rPr>
          <w:rFonts w:hint="eastAsia"/>
        </w:rPr>
        <w:t>　　　　三、色谱柱市场变化的方向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五、对中国色谱柱行业发展的思考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2019-2024年中国色谱柱产品市场进出口数据分析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2019-2024年中国色谱柱产品出口统计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2019-2024年中国色谱柱产品进口统计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2019-2024年中国色谱柱产品进出口价格对比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中国色谱柱主要进口来源地及出口目的地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色谱柱行业细分产品调研</w:t>
      </w:r>
      <w:r>
        <w:rPr>
          <w:rFonts w:hint="eastAsia"/>
        </w:rPr>
        <w:br/>
      </w:r>
      <w:r>
        <w:rPr>
          <w:rFonts w:hint="eastAsia"/>
        </w:rPr>
        <w:t>　　第一节 色谱柱细分产品结构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2024年色谱柱行业集中度分析</w:t>
      </w:r>
      <w:r>
        <w:rPr>
          <w:rFonts w:hint="eastAsia"/>
        </w:rPr>
        <w:br/>
      </w:r>
      <w:r>
        <w:rPr>
          <w:rFonts w:hint="eastAsia"/>
        </w:rPr>
        <w:t>　　　　一、色谱柱市场集中度分析</w:t>
      </w:r>
      <w:r>
        <w:rPr>
          <w:rFonts w:hint="eastAsia"/>
        </w:rPr>
        <w:br/>
      </w:r>
      <w:r>
        <w:rPr>
          <w:rFonts w:hint="eastAsia"/>
        </w:rPr>
        <w:t>　　　　二、色谱柱企业分布区域集中度分析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三、色谱柱区域消费集中度分析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2019-2024年色谱柱主要企业竞争力分析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一、色谱柱行业竞争分析</w:t>
      </w:r>
      <w:r>
        <w:rPr>
          <w:rFonts w:hint="eastAsia"/>
        </w:rPr>
        <w:br/>
      </w:r>
      <w:r>
        <w:rPr>
          <w:rFonts w:hint="eastAsia"/>
        </w:rPr>
        <w:t>　　　　二、中外色谱柱产品竞争分析</w:t>
      </w:r>
      <w:r>
        <w:rPr>
          <w:rFonts w:hint="eastAsia"/>
        </w:rPr>
        <w:br/>
      </w:r>
      <w:r>
        <w:rPr>
          <w:rFonts w:hint="eastAsia"/>
        </w:rPr>
        <w:t>　　　　三、国内色谱柱行业重点企业发展动向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色谱柱上游产业发展分析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色谱柱下游产业发展分析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2024年色谱柱企业管理策略建议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提高色谱柱企业竞争力的策略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对中国色谱柱品牌的战略思考</w:t>
      </w:r>
      <w:r>
        <w:rPr>
          <w:rFonts w:hint="eastAsia"/>
        </w:rPr>
        <w:br/>
      </w:r>
      <w:r>
        <w:rPr>
          <w:rFonts w:hint="eastAsia"/>
        </w:rPr>
        <w:t>　　　　一、色谱柱实施品牌战略的意义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三、中国色谱柱企业的品牌战略</w:t>
      </w:r>
      <w:r>
        <w:rPr>
          <w:rFonts w:hint="eastAsia"/>
        </w:rPr>
        <w:br/>
      </w:r>
      <w:r>
        <w:rPr>
          <w:rFonts w:hint="eastAsia"/>
        </w:rPr>
        <w:t>　　　　四、色谱柱品牌战略管理的策略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2024年色谱柱市场前景分析</w:t>
      </w:r>
      <w:r>
        <w:rPr>
          <w:rFonts w:hint="eastAsia"/>
        </w:rPr>
        <w:br/>
      </w:r>
      <w:r>
        <w:rPr>
          <w:rFonts w:hint="eastAsia"/>
        </w:rPr>
        <w:t>　　第二节 2024年色谱柱行业发展趋势预测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一、2024年影响色谱柱行业运行的有利因素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二、2024年影响色谱柱行业运行的稳定因素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三、2024年影响色谱柱行业运行的不利因素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四、2024年中国色谱柱行业发展面临的挑战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五、2024年中国色谱柱行业发展面临的机遇</w:t>
      </w:r>
      <w:r>
        <w:rPr>
          <w:rFonts w:hint="eastAsia"/>
        </w:rPr>
        <w:br/>
      </w:r>
      <w:r>
        <w:rPr>
          <w:rFonts w:hint="eastAsia"/>
        </w:rPr>
        <w:t>　　第四节 色谱柱行业投资风险预警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一、2024年色谱柱行业市场风险及控制策略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二、2024年色谱柱行业政策风险及控制策略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三、2024年色谱柱行业经营风险及控制策略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四、2024年色谱柱同业竞争风险及控制策略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五、2024年色谱柱行业其他风险及控制策略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色谱柱市场研究结论</w:t>
      </w:r>
      <w:r>
        <w:rPr>
          <w:rFonts w:hint="eastAsia"/>
        </w:rPr>
        <w:br/>
      </w:r>
      <w:r>
        <w:rPr>
          <w:rFonts w:hint="eastAsia"/>
        </w:rPr>
        <w:t>　　第二节 色谱柱子行业研究结论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中智⋅林⋅－色谱柱市场发展建议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色谱柱行业类别</w:t>
      </w:r>
      <w:r>
        <w:rPr>
          <w:rFonts w:hint="eastAsia"/>
        </w:rPr>
        <w:br/>
      </w:r>
      <w:r>
        <w:rPr>
          <w:rFonts w:hint="eastAsia"/>
        </w:rPr>
        <w:t>　　图表 色谱柱行业产业链调研</w:t>
      </w:r>
      <w:r>
        <w:rPr>
          <w:rFonts w:hint="eastAsia"/>
        </w:rPr>
        <w:br/>
      </w:r>
      <w:r>
        <w:rPr>
          <w:rFonts w:hint="eastAsia"/>
        </w:rPr>
        <w:t>　　图表 色谱柱行业现状</w:t>
      </w:r>
      <w:r>
        <w:rPr>
          <w:rFonts w:hint="eastAsia"/>
        </w:rPr>
        <w:br/>
      </w:r>
      <w:r>
        <w:rPr>
          <w:rFonts w:hint="eastAsia"/>
        </w:rPr>
        <w:t>　　图表 色谱柱行业标准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2019-2024年中国色谱柱市场规模</w:t>
      </w:r>
      <w:r>
        <w:rPr>
          <w:rFonts w:hint="eastAsia"/>
        </w:rPr>
        <w:br/>
      </w:r>
      <w:r>
        <w:rPr>
          <w:rFonts w:hint="eastAsia"/>
        </w:rPr>
        <w:t>　　图表 2024年中国色谱柱行业产能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2019-2024年中国色谱柱产量</w:t>
      </w:r>
      <w:r>
        <w:rPr>
          <w:rFonts w:hint="eastAsia"/>
        </w:rPr>
        <w:br/>
      </w:r>
      <w:r>
        <w:rPr>
          <w:rFonts w:hint="eastAsia"/>
        </w:rPr>
        <w:t>　　图表 色谱柱行业动态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2019-2024年中国色谱柱市场需求量</w:t>
      </w:r>
      <w:r>
        <w:rPr>
          <w:rFonts w:hint="eastAsia"/>
        </w:rPr>
        <w:br/>
      </w:r>
      <w:r>
        <w:rPr>
          <w:rFonts w:hint="eastAsia"/>
        </w:rPr>
        <w:t>　　图表 2024年中国色谱柱行业需求区域调研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2019-2024年中国色谱柱行情</w:t>
      </w:r>
      <w:r>
        <w:rPr>
          <w:rFonts w:hint="eastAsia"/>
        </w:rPr>
        <w:br/>
      </w:r>
      <w:r>
        <w:rPr>
          <w:rFonts w:hint="eastAsia"/>
        </w:rPr>
        <w:t>　　图表 2019-2024年中国色谱柱价格走势图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2019-2024年中国色谱柱进口数据</w:t>
      </w:r>
      <w:r>
        <w:rPr>
          <w:rFonts w:hint="eastAsia"/>
        </w:rPr>
        <w:br/>
      </w:r>
      <w:r>
        <w:rPr>
          <w:rFonts w:hint="eastAsia"/>
        </w:rPr>
        <w:t>　　图表 2019-2024年中国色谱柱出口数据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**地区色谱柱市场规模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**地区色谱柱市场调研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**地区色谱柱市场规模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</w:t>
      </w:r>
      <w:r>
        <w:rPr>
          <w:rFonts w:hint="eastAsia"/>
        </w:rPr>
        <w:br/>
      </w:r>
      <w:r>
        <w:rPr>
          <w:rFonts w:hint="eastAsia"/>
        </w:rPr>
        <w:t>　　图表 **地区色谱柱市场调研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色谱柱行业竞争对手分析</w:t>
      </w:r>
      <w:r>
        <w:rPr>
          <w:rFonts w:hint="eastAsia"/>
        </w:rPr>
        <w:br/>
      </w:r>
      <w:r>
        <w:rPr>
          <w:rFonts w:hint="eastAsia"/>
        </w:rPr>
        <w:t>　　图表 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2024-2030年中国色谱柱行业产量预测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2024-2030年中国色谱柱市场需求预测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2024-2030年中国色谱柱市场规模预测</w:t>
      </w:r>
      <w:r>
        <w:rPr>
          <w:rFonts w:hint="eastAsia"/>
        </w:rPr>
        <w:br/>
      </w:r>
      <w:r>
        <w:rPr>
          <w:rFonts w:hint="eastAsia"/>
        </w:rPr>
        <w:t>　　图表 色谱柱行业准入条件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2024-2030年中国色谱柱行业信息化</w:t>
      </w:r>
      <w:r>
        <w:rPr>
          <w:rFonts w:hint="eastAsia"/>
        </w:rPr>
        <w:br/>
      </w:r>
      <w:r>
        <w:rPr>
          <w:rFonts w:hint="eastAsia"/>
        </w:rPr>
        <w:t>　　图表 2024年中国色谱柱市场前景分析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2024-2030年中国色谱柱行业风险分析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2024-2030年中国色谱柱行业发展趋势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66e5d79bf47b6" w:history="1">
        <w:r>
          <w:rPr>
            <w:rStyle w:val="Hyperlink"/>
          </w:rPr>
          <w:t>2024-2030年中国色谱柱发展现状与趋势预测报告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66e5d79bf47b6" w:history="1">
        <w:r>
          <w:rPr>
            <w:rStyle w:val="Hyperlink"/>
          </w:rPr>
          <w:t>https://www.20087.com/0/96/SePuZhuHangYeQuShi.html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2b0c9c9834527" w:history="1">
      <w:r>
        <w:rPr>
          <w:rStyle w:val="Hyperlink"/>
        </w:rPr>
        <w:t>2024-2030年中国色谱柱发展现状与趋势预测报告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ePuZhuHangYeQuShi.html" TargetMode="External" Id="Rfb966e5d79bf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ePuZhuHangYeQuShi.html" TargetMode="External" Id="Raac2b0c9c98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2023-12-04T05:16:00Z</dcterms:created>
  <dcterms:modified xsi:type="dcterms:W3CDTF">2023-12-04T06:16:00Z</dcterms:modified>
  <dc:subject>2024-2030年中国色谱柱发展现状与趋势预测报告</dc:subject>
  <dc:title>2024-2030年中国色谱柱发展现状与趋势预测报告</dc:title>
  <cp:keywords>2024-2030年中国色谱柱发展现状与趋势预测报告</cp:keywords>
  <dc:description>2024-2030年中国色谱柱发展现状与趋势预测报告</dc:description>
</cp:coreProperties>
</file>