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3a8ffe2ca4f0d" w:history="1">
              <w:r>
                <w:rPr>
                  <w:rStyle w:val="Hyperlink"/>
                </w:rPr>
                <w:t>2024-2030年中国低聚果糖行业发展调研与趋势预测报告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3a8ffe2ca4f0d" w:history="1">
              <w:r>
                <w:rPr>
                  <w:rStyle w:val="Hyperlink"/>
                </w:rPr>
                <w:t>2024-2030年中国低聚果糖行业发展调研与趋势预测报告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e3a8ffe2ca4f0d" w:history="1">
                <w:r>
                  <w:rPr>
                    <w:rStyle w:val="Hyperlink"/>
                  </w:rPr>
                  <w:t>https://www.20087.com/1/06/DiJuGuoTangFaZhanQuShiFenXi.html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果糖是一种天然存在的功能性食品成分，因其益生元效应和甜味特性，在食品和保健品行业受到广泛关注。近年来，随着消费者对肠道健康和低糖饮食的追求，低聚果糖的市场需求持续增长。科研上，对低聚果糖的生理作用机制有了更深入的理解，如其对肠道菌群的调节作用和对免疫系统的正面影响，这进一步推动了其在功能性食品和营养补充剂中的应用。</w:t>
      </w:r>
      <w:r>
        <w:rPr>
          <w:rFonts w:hint="eastAsia"/>
        </w:rPr>
        <w:br/>
      </w:r>
      <w:r>
        <w:rPr>
          <w:rFonts w:hint="eastAsia"/>
        </w:rPr>
        <w:t>　　未来，低聚果糖将更加注重产品创新和应用拓展。产品创新方面，将开发更多形式的低聚果糖产品，如粉末、颗粒和液体，以适应不同的食品配方需求。应用拓展方面，将探索低聚果糖在新领域的应用，如口腔护理产品和宠物食品，利用其抑菌和益生元特性，为消费者提供更全面的健康益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3a8ffe2ca4f0d" w:history="1">
        <w:r>
          <w:rPr>
            <w:rStyle w:val="Hyperlink"/>
          </w:rPr>
          <w:t>2024-2030年中国低聚果糖行业发展调研与趋势预测报告</w:t>
        </w:r>
      </w:hyperlink>
      <w:r>
        <w:rPr>
          <w:rFonts w:hint="eastAsia"/>
        </w:rPr>
        <w:t>》主要分析了低聚果糖行业的市场规模、低聚果糖市场供需状况、低聚果糖市场竞争状况和低聚果糖主要企业经营情况，同时对低聚果糖行业的未来发展做出科学的预测。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e3a8ffe2ca4f0d" w:history="1">
        <w:r>
          <w:rPr>
            <w:rStyle w:val="Hyperlink"/>
          </w:rPr>
          <w:t>2024-2030年中国低聚果糖行业发展调研与趋势预测报告</w:t>
        </w:r>
      </w:hyperlink>
      <w:r>
        <w:rPr>
          <w:rFonts w:hint="eastAsia"/>
        </w:rPr>
        <w:t>》可以帮助投资者准确把握低聚果糖行业的市场现状，为投资者进行投资作出低聚果糖行业前景预判，挖掘低聚果糖行业投资价值，同时提出低聚果糖行业投资策略、营销策略等方面的建议。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低聚果糖行业发展概述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一、低聚果糖行业定义及分类</w:t>
      </w:r>
      <w:r>
        <w:rPr>
          <w:rFonts w:hint="eastAsia"/>
        </w:rPr>
        <w:br/>
      </w:r>
      <w:r>
        <w:rPr>
          <w:rFonts w:hint="eastAsia"/>
        </w:rPr>
        <w:t>　　　　二、低聚果糖行业经济特性</w:t>
      </w:r>
      <w:r>
        <w:rPr>
          <w:rFonts w:hint="eastAsia"/>
        </w:rPr>
        <w:br/>
      </w:r>
      <w:r>
        <w:rPr>
          <w:rFonts w:hint="eastAsia"/>
        </w:rPr>
        <w:t>　　　　三、低聚果糖行业产业链简介</w:t>
      </w:r>
      <w:r>
        <w:rPr>
          <w:rFonts w:hint="eastAsia"/>
        </w:rPr>
        <w:br/>
      </w:r>
      <w:r>
        <w:rPr>
          <w:rFonts w:hint="eastAsia"/>
        </w:rPr>
        <w:t>　　第二节 低聚果糖行业发展成熟度</w:t>
      </w:r>
      <w:r>
        <w:rPr>
          <w:rFonts w:hint="eastAsia"/>
        </w:rPr>
        <w:br/>
      </w:r>
      <w:r>
        <w:rPr>
          <w:rFonts w:hint="eastAsia"/>
        </w:rPr>
        <w:t>　　　　一、低聚果糖行业发展周期分析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低聚果糖行业相关产业动态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2023-2024年低聚果糖行业发展环境分析</w:t>
      </w:r>
      <w:r>
        <w:rPr>
          <w:rFonts w:hint="eastAsia"/>
        </w:rPr>
        <w:br/>
      </w:r>
      <w:r>
        <w:rPr>
          <w:rFonts w:hint="eastAsia"/>
        </w:rPr>
        <w:t>　　第一节 低聚果糖行业环境分析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低聚果糖行业相关政策、法规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低聚果糖行业技术发展现状及趋势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当前我国低聚果糖技术发展现状</w:t>
      </w:r>
      <w:r>
        <w:rPr>
          <w:rFonts w:hint="eastAsia"/>
        </w:rPr>
        <w:br/>
      </w:r>
      <w:r>
        <w:rPr>
          <w:rFonts w:hint="eastAsia"/>
        </w:rPr>
        <w:t>　　第二节 中外低聚果糖技术差距及产生差距的主要原因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提高我国低聚果糖技术的对策</w:t>
      </w:r>
      <w:r>
        <w:rPr>
          <w:rFonts w:hint="eastAsia"/>
        </w:rPr>
        <w:br/>
      </w:r>
      <w:r>
        <w:rPr>
          <w:rFonts w:hint="eastAsia"/>
        </w:rPr>
        <w:t>　　第四节 我国低聚果糖产品研发、设计发展趋势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中国低聚果糖市场发展调研</w:t>
      </w:r>
      <w:r>
        <w:rPr>
          <w:rFonts w:hint="eastAsia"/>
        </w:rPr>
        <w:br/>
      </w:r>
      <w:r>
        <w:rPr>
          <w:rFonts w:hint="eastAsia"/>
        </w:rPr>
        <w:t>　　第一节 低聚果糖市场现状分析及预测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一、2019-2024年中国低聚果糖市场规模分析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二、2024-2030年中国低聚果糖市场规模预测</w:t>
      </w:r>
      <w:r>
        <w:rPr>
          <w:rFonts w:hint="eastAsia"/>
        </w:rPr>
        <w:br/>
      </w:r>
      <w:r>
        <w:rPr>
          <w:rFonts w:hint="eastAsia"/>
        </w:rPr>
        <w:t>　　第二节 低聚果糖行业产能分析及预测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一、2019-2024年中国低聚果糖行业产能分析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二、2024-2030年中国低聚果糖行业产能预测</w:t>
      </w:r>
      <w:r>
        <w:rPr>
          <w:rFonts w:hint="eastAsia"/>
        </w:rPr>
        <w:br/>
      </w:r>
      <w:r>
        <w:rPr>
          <w:rFonts w:hint="eastAsia"/>
        </w:rPr>
        <w:t>　　第三节 低聚果糖行业产量分析及预测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一、2019-2024年中国低聚果糖行业产量分析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二、2024-2030年中国低聚果糖行业产量预测</w:t>
      </w:r>
      <w:r>
        <w:rPr>
          <w:rFonts w:hint="eastAsia"/>
        </w:rPr>
        <w:br/>
      </w:r>
      <w:r>
        <w:rPr>
          <w:rFonts w:hint="eastAsia"/>
        </w:rPr>
        <w:t>　　第四节 低聚果糖市场需求分析及预测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一、2019-2024年中国低聚果糖市场需求分析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二、2024-2030年中国低聚果糖市场需求预测</w:t>
      </w:r>
      <w:r>
        <w:rPr>
          <w:rFonts w:hint="eastAsia"/>
        </w:rPr>
        <w:br/>
      </w:r>
      <w:r>
        <w:rPr>
          <w:rFonts w:hint="eastAsia"/>
        </w:rPr>
        <w:t>　　第五节 低聚果糖进出口数据分析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一、2019-2024年中国低聚果糖进出口数据分析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二、2024-2030年国内低聚果糖进出口情况预测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2019-2024年中国低聚果糖行业总体发展状况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中国低聚果糖行业规模情况分析</w:t>
      </w:r>
      <w:r>
        <w:rPr>
          <w:rFonts w:hint="eastAsia"/>
        </w:rPr>
        <w:br/>
      </w:r>
      <w:r>
        <w:rPr>
          <w:rFonts w:hint="eastAsia"/>
        </w:rPr>
        <w:t>　　　　一、低聚果糖行业单位规模情况分析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二、低聚果糖行业人员规模状况分析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三、低聚果糖行业资产规模状况分析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四、低聚果糖行业市场规模状况分析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五、低聚果糖行业敏感性分析</w:t>
      </w:r>
      <w:r>
        <w:rPr>
          <w:rFonts w:hint="eastAsia"/>
        </w:rPr>
        <w:br/>
      </w:r>
      <w:r>
        <w:rPr>
          <w:rFonts w:hint="eastAsia"/>
        </w:rPr>
        <w:t>　　第二节 中国低聚果糖行业财务能力分析</w:t>
      </w:r>
      <w:r>
        <w:rPr>
          <w:rFonts w:hint="eastAsia"/>
        </w:rPr>
        <w:br/>
      </w:r>
      <w:r>
        <w:rPr>
          <w:rFonts w:hint="eastAsia"/>
        </w:rPr>
        <w:t>　　　　一、低聚果糖行业盈利能力分析</w:t>
      </w:r>
      <w:r>
        <w:rPr>
          <w:rFonts w:hint="eastAsia"/>
        </w:rPr>
        <w:br/>
      </w:r>
      <w:r>
        <w:rPr>
          <w:rFonts w:hint="eastAsia"/>
        </w:rPr>
        <w:t>　　　　二、低聚果糖行业偿债能力分析</w:t>
      </w:r>
      <w:r>
        <w:rPr>
          <w:rFonts w:hint="eastAsia"/>
        </w:rPr>
        <w:br/>
      </w:r>
      <w:r>
        <w:rPr>
          <w:rFonts w:hint="eastAsia"/>
        </w:rPr>
        <w:t>　　　　三、低聚果糖行业营运能力分析</w:t>
      </w:r>
      <w:r>
        <w:rPr>
          <w:rFonts w:hint="eastAsia"/>
        </w:rPr>
        <w:br/>
      </w:r>
      <w:r>
        <w:rPr>
          <w:rFonts w:hint="eastAsia"/>
        </w:rPr>
        <w:t>　　　　四、低聚果糖行业发展能力分析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中国低聚果糖行业重点区域发展分析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一、中国低聚果糖行业重点区域市场结构变化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二、重点地区（一）低聚果糖行业发展分析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三、重点地区（二）低聚果糖行业发展分析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四、重点地区（三）低聚果糖行业发展分析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五、重点地区（四）低聚果糖行业发展分析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六、重点地区（五）低聚果糖行业发展分析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低聚果糖行业产品价格分析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三、主要低聚果糖品牌产品价位分析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五、价格在低聚果糖行业竞争中的重要性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2024年中国低聚果糖行业上下游行业发展分析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低聚果糖上游行业分析</w:t>
      </w:r>
      <w:r>
        <w:rPr>
          <w:rFonts w:hint="eastAsia"/>
        </w:rPr>
        <w:br/>
      </w:r>
      <w:r>
        <w:rPr>
          <w:rFonts w:hint="eastAsia"/>
        </w:rPr>
        <w:t>　　　　一、低聚果糖产品成本构成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四、上游供给对低聚果糖行业的影响</w:t>
      </w:r>
      <w:r>
        <w:rPr>
          <w:rFonts w:hint="eastAsia"/>
        </w:rPr>
        <w:br/>
      </w:r>
      <w:r>
        <w:rPr>
          <w:rFonts w:hint="eastAsia"/>
        </w:rPr>
        <w:t>　　第二节 低聚果糖下游行业分析</w:t>
      </w:r>
      <w:r>
        <w:rPr>
          <w:rFonts w:hint="eastAsia"/>
        </w:rPr>
        <w:br/>
      </w:r>
      <w:r>
        <w:rPr>
          <w:rFonts w:hint="eastAsia"/>
        </w:rPr>
        <w:t>　　　　一、低聚果糖下游行业分布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四、下游需求对低聚果糖行业的影响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低聚果糖行业重点企业发展调研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低聚果糖重点企业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低聚果糖重点企业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低聚果糖重点企业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低聚果糖重点企业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低聚果糖重点企业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低聚果糖重点企业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2024年中国低聚果糖产业市场竞争格局分析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2024年中国低聚果糖产业竞争现状分析</w:t>
      </w:r>
      <w:r>
        <w:rPr>
          <w:rFonts w:hint="eastAsia"/>
        </w:rPr>
        <w:br/>
      </w:r>
      <w:r>
        <w:rPr>
          <w:rFonts w:hint="eastAsia"/>
        </w:rPr>
        <w:t>　　　　一、低聚果糖竞争力分析</w:t>
      </w:r>
      <w:r>
        <w:rPr>
          <w:rFonts w:hint="eastAsia"/>
        </w:rPr>
        <w:br/>
      </w:r>
      <w:r>
        <w:rPr>
          <w:rFonts w:hint="eastAsia"/>
        </w:rPr>
        <w:t>　　　　二、低聚果糖技术竞争分析</w:t>
      </w:r>
      <w:r>
        <w:rPr>
          <w:rFonts w:hint="eastAsia"/>
        </w:rPr>
        <w:br/>
      </w:r>
      <w:r>
        <w:rPr>
          <w:rFonts w:hint="eastAsia"/>
        </w:rPr>
        <w:t>　　　　三、低聚果糖价格竞争分析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2024年中国低聚果糖产业集中度分析</w:t>
      </w:r>
      <w:r>
        <w:rPr>
          <w:rFonts w:hint="eastAsia"/>
        </w:rPr>
        <w:br/>
      </w:r>
      <w:r>
        <w:rPr>
          <w:rFonts w:hint="eastAsia"/>
        </w:rPr>
        <w:t>　　　　一、低聚果糖市场集中度分析</w:t>
      </w:r>
      <w:r>
        <w:rPr>
          <w:rFonts w:hint="eastAsia"/>
        </w:rPr>
        <w:br/>
      </w:r>
      <w:r>
        <w:rPr>
          <w:rFonts w:hint="eastAsia"/>
        </w:rPr>
        <w:t>　　　　二、低聚果糖企业集中度分析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2024-2030年提高低聚果糖企业竞争力的策略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低聚果糖行业投资风险预警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2024年影响低聚果糖行业发展的主要因素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一、影响低聚果糖行业运行的有利因素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二、影响低聚果糖行业运行的稳定因素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三、影响低聚果糖行业运行的不利因素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四、我国低聚果糖行业发展面临的挑战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五、我国低聚果糖行业发展面临的机遇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对低聚果糖行业投资风险预警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一、2024-2030年低聚果糖行业市场风险及控制策略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二、2024-2030年低聚果糖行业政策风险及控制策略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三、2024-2030年低聚果糖行业经营风险及控制策略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四、2024-2030年低聚果糖同业竞争风险及控制策略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五、2024-2030年低聚果糖行业其他风险及控制策略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低聚果糖行业发展趋势与投资规划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2024-2030年低聚果糖市场发展潜力分析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2024-2030年低聚果糖行业发展趋势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2024-2030年低聚果糖行业投资前景研究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对我国低聚果糖品牌的战略思考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二、低聚果糖实施品牌战略的意义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三、低聚果糖企业品牌的现状分析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四、我国低聚果糖企业的品牌战略</w:t>
      </w:r>
      <w:r>
        <w:rPr>
          <w:rFonts w:hint="eastAsia"/>
        </w:rPr>
        <w:br/>
      </w:r>
      <w:r>
        <w:rPr>
          <w:rFonts w:hint="eastAsia"/>
        </w:rPr>
        <w:t>　　　　五、低聚果糖品牌战略管理的策略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2019-2024年中国低聚果糖市场规模及增长情况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2024-2030年中国低聚果糖行业产量预测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2024-2030年中国低聚果糖行业市场需求预测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**地区低聚果糖市场规模及增长情况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**地区低聚果糖行业市场需求情况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2019-2024年中国低聚果糖行业产品市场价格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2024-2030年中国低聚果糖行业产品市场价格走势预测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低聚果糖重点企业经营情况分析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低聚果糖重点企业经营情况分析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2024-2030年中国低聚果糖市场规模预测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2024-2030年中国低聚果糖行业利润预测</w:t>
      </w:r>
      <w:r>
        <w:rPr>
          <w:rFonts w:hint="eastAsia"/>
        </w:rPr>
        <w:br/>
      </w:r>
      <w:r>
        <w:rPr>
          <w:rFonts w:hint="eastAsia"/>
        </w:rPr>
        <w:t>　　图表 2024年低聚果糖行业壁垒</w:t>
      </w:r>
      <w:r>
        <w:rPr>
          <w:rFonts w:hint="eastAsia"/>
        </w:rPr>
        <w:br/>
      </w:r>
      <w:r>
        <w:rPr>
          <w:rFonts w:hint="eastAsia"/>
        </w:rPr>
        <w:t>　　图表 2024年低聚果糖市场前景分析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2024-2030年中国低聚果糖市场需求预测</w:t>
      </w:r>
      <w:r>
        <w:rPr>
          <w:rFonts w:hint="eastAsia"/>
        </w:rPr>
        <w:br/>
      </w:r>
      <w:r>
        <w:rPr>
          <w:rFonts w:hint="eastAsia"/>
        </w:rPr>
        <w:t>　　图表 2024年低聚果糖发展趋势预测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3a8ffe2ca4f0d" w:history="1">
        <w:r>
          <w:rPr>
            <w:rStyle w:val="Hyperlink"/>
          </w:rPr>
          <w:t>2024-2030年中国低聚果糖行业发展调研与趋势预测报告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e3a8ffe2ca4f0d" w:history="1">
        <w:r>
          <w:rPr>
            <w:rStyle w:val="Hyperlink"/>
          </w:rPr>
          <w:t>https://www.20087.com/1/06/DiJuGuoTangFaZhanQuShiFenXi.html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c4170a1994a1b" w:history="1">
      <w:r>
        <w:rPr>
          <w:rStyle w:val="Hyperlink"/>
        </w:rPr>
        <w:t>2024-2030年中国低聚果糖行业发展调研与趋势预测报告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JuGuoTangFaZhanQuShiFenXi.html" TargetMode="External" Id="R9ee3a8ffe2ca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JuGuoTangFaZhanQuShiFenXi.html" TargetMode="External" Id="R615c4170a199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2024-01-17T01:37:00Z</dcterms:created>
  <dcterms:modified xsi:type="dcterms:W3CDTF">2024-01-17T02:37:00Z</dcterms:modified>
  <dc:subject>2024-2030年中国低聚果糖行业发展调研与趋势预测报告</dc:subject>
  <dc:title>2024-2030年中国低聚果糖行业发展调研与趋势预测报告</dc:title>
  <cp:keywords>2024-2030年中国低聚果糖行业发展调研与趋势预测报告</cp:keywords>
  <dc:description>2024-2030年中国低聚果糖行业发展调研与趋势预测报告</dc:description>
</cp:coreProperties>
</file>