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96dd0076041b5" w:history="1">
              <w:r>
                <w:rPr>
                  <w:rStyle w:val="Hyperlink"/>
                </w:rPr>
                <w:t>2024-2030年全球与中国再生皮革行业市场分析及前景趋势报告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96dd0076041b5" w:history="1">
              <w:r>
                <w:rPr>
                  <w:rStyle w:val="Hyperlink"/>
                </w:rPr>
                <w:t>2024-2030年全球与中国再生皮革行业市场分析及前景趋势报告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96dd0076041b5" w:history="1">
                <w:r>
                  <w:rPr>
                    <w:rStyle w:val="Hyperlink"/>
                  </w:rPr>
                  <w:t>https://www.20087.com/1/06/ZaiShengPiGeDeFaZhanQianJing.html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皮革即通过回收利用皮革边角料和废弃物，经过特殊工艺处理后形成的新型皮革材料，近年来在时尚界和环保领域受到越来越多的关注。其不仅解决了皮革行业废弃物处理的问题，还提供了一种环境友好型的材料选择。再生皮革的性能接近甚至超越了传统皮革，具有良好的耐磨性、防水性和触感，且在设计上更加灵活多变。然而，再生皮革的生产成本相对较高，且市场认知度有待提升。</w:t>
      </w:r>
      <w:r>
        <w:rPr>
          <w:rFonts w:hint="eastAsia"/>
        </w:rPr>
        <w:br/>
      </w:r>
      <w:r>
        <w:rPr>
          <w:rFonts w:hint="eastAsia"/>
        </w:rPr>
        <w:t>　　未来，再生皮革行业将更加注重技术创新和市场推广。技术创新方面，将探索更高效的回收技术和更环保的加工工艺，以降低成本并提升产品性能。同时，通过生物基材料和智能材料的融合，开发出具有生物降解性、智能感应等功能的下一代再生皮革。市场推广方面，将加强与时尚品牌和设计师的合作，通过展示再生皮革的美学价值和环保理念，提升其在高端市场和年轻消费者中的认可度。此外，标准化和认证体系的建立，将有助于规范市场，提升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96dd0076041b5" w:history="1">
        <w:r>
          <w:rPr>
            <w:rStyle w:val="Hyperlink"/>
          </w:rPr>
          <w:t>2024-2030年全球与中国再生皮革行业市场分析及前景趋势报告</w:t>
        </w:r>
      </w:hyperlink>
      <w:r>
        <w:rPr>
          <w:rFonts w:hint="eastAsia"/>
        </w:rPr>
        <w:t>》主要分析了再生皮革行业的市场规模、再生皮革市场供需状况、再生皮革市场竞争状况和再生皮革主要企业经营情况，同时对再生皮革行业的未来发展做出科学的预测。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a96dd0076041b5" w:history="1">
        <w:r>
          <w:rPr>
            <w:rStyle w:val="Hyperlink"/>
          </w:rPr>
          <w:t>2024-2030年全球与中国再生皮革行业市场分析及前景趋势报告</w:t>
        </w:r>
      </w:hyperlink>
      <w:r>
        <w:rPr>
          <w:rFonts w:hint="eastAsia"/>
        </w:rPr>
        <w:t>》可以帮助投资者准确把握再生皮革行业的市场现状，为投资者进行投资作出再生皮革行业前景预判，挖掘再生皮革行业投资价值，同时提出再生皮革行业投资策略、营销策略等方面的建议。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中国再生皮革概述</w:t>
      </w:r>
      <w:r>
        <w:rPr>
          <w:rFonts w:hint="eastAsia"/>
        </w:rPr>
        <w:br/>
      </w:r>
      <w:r>
        <w:rPr>
          <w:rFonts w:hint="eastAsia"/>
        </w:rPr>
        <w:t>　　第一节 再生皮革行业定义</w:t>
      </w:r>
      <w:r>
        <w:rPr>
          <w:rFonts w:hint="eastAsia"/>
        </w:rPr>
        <w:br/>
      </w:r>
      <w:r>
        <w:rPr>
          <w:rFonts w:hint="eastAsia"/>
        </w:rPr>
        <w:t>　　第二节 再生皮革行业发展特性</w:t>
      </w:r>
      <w:r>
        <w:rPr>
          <w:rFonts w:hint="eastAsia"/>
        </w:rPr>
        <w:br/>
      </w:r>
      <w:r>
        <w:rPr>
          <w:rFonts w:hint="eastAsia"/>
        </w:rPr>
        <w:t>　　第三节 再生皮革产业链分析</w:t>
      </w:r>
      <w:r>
        <w:rPr>
          <w:rFonts w:hint="eastAsia"/>
        </w:rPr>
        <w:br/>
      </w:r>
      <w:r>
        <w:rPr>
          <w:rFonts w:hint="eastAsia"/>
        </w:rPr>
        <w:t>　　第四节 再生皮革行业生命周期分析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2023-2024年国外主要再生皮革市场发展概况</w:t>
      </w:r>
      <w:r>
        <w:rPr>
          <w:rFonts w:hint="eastAsia"/>
        </w:rPr>
        <w:br/>
      </w:r>
      <w:r>
        <w:rPr>
          <w:rFonts w:hint="eastAsia"/>
        </w:rPr>
        <w:t>　　第一节 全球再生皮革市场发展分析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欧洲地区主要国家再生皮革市场概况</w:t>
      </w:r>
      <w:r>
        <w:rPr>
          <w:rFonts w:hint="eastAsia"/>
        </w:rPr>
        <w:br/>
      </w:r>
      <w:r>
        <w:rPr>
          <w:rFonts w:hint="eastAsia"/>
        </w:rPr>
        <w:t>　　第三节 北美地区再生皮革市场概况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亚洲地区主要国家再生皮革市场概况</w:t>
      </w:r>
      <w:r>
        <w:rPr>
          <w:rFonts w:hint="eastAsia"/>
        </w:rPr>
        <w:br/>
      </w:r>
      <w:r>
        <w:rPr>
          <w:rFonts w:hint="eastAsia"/>
        </w:rPr>
        <w:t>　　第五节 全球再生皮革市场发展预测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2023-2024年中国再生皮革发展环境分析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再生皮革行业相关政策、标准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再生皮革行业相关发展规划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中国再生皮革技术发展分析</w:t>
      </w:r>
      <w:r>
        <w:rPr>
          <w:rFonts w:hint="eastAsia"/>
        </w:rPr>
        <w:br/>
      </w:r>
      <w:r>
        <w:rPr>
          <w:rFonts w:hint="eastAsia"/>
        </w:rPr>
        <w:t>　　第一节 当前再生皮革技术发展现状分析</w:t>
      </w:r>
      <w:r>
        <w:rPr>
          <w:rFonts w:hint="eastAsia"/>
        </w:rPr>
        <w:br/>
      </w:r>
      <w:r>
        <w:rPr>
          <w:rFonts w:hint="eastAsia"/>
        </w:rPr>
        <w:t>　　第二节 再生皮革生产中需注意的问题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再生皮革行业主要技术发展趋势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再生皮革市场特性分析</w:t>
      </w:r>
      <w:r>
        <w:rPr>
          <w:rFonts w:hint="eastAsia"/>
        </w:rPr>
        <w:br/>
      </w:r>
      <w:r>
        <w:rPr>
          <w:rFonts w:hint="eastAsia"/>
        </w:rPr>
        <w:t>　　第一节 再生皮革行业集中度分析</w:t>
      </w:r>
      <w:r>
        <w:rPr>
          <w:rFonts w:hint="eastAsia"/>
        </w:rPr>
        <w:br/>
      </w:r>
      <w:r>
        <w:rPr>
          <w:rFonts w:hint="eastAsia"/>
        </w:rPr>
        <w:t>　　第二节 再生皮革行业SWOT分析</w:t>
      </w:r>
      <w:r>
        <w:rPr>
          <w:rFonts w:hint="eastAsia"/>
        </w:rPr>
        <w:br/>
      </w:r>
      <w:r>
        <w:rPr>
          <w:rFonts w:hint="eastAsia"/>
        </w:rPr>
        <w:t>　　　　一、再生皮革行业优势</w:t>
      </w:r>
      <w:r>
        <w:rPr>
          <w:rFonts w:hint="eastAsia"/>
        </w:rPr>
        <w:br/>
      </w:r>
      <w:r>
        <w:rPr>
          <w:rFonts w:hint="eastAsia"/>
        </w:rPr>
        <w:t>　　　　二、再生皮革行业劣势</w:t>
      </w:r>
      <w:r>
        <w:rPr>
          <w:rFonts w:hint="eastAsia"/>
        </w:rPr>
        <w:br/>
      </w:r>
      <w:r>
        <w:rPr>
          <w:rFonts w:hint="eastAsia"/>
        </w:rPr>
        <w:t>　　　　三、再生皮革行业机会</w:t>
      </w:r>
      <w:r>
        <w:rPr>
          <w:rFonts w:hint="eastAsia"/>
        </w:rPr>
        <w:br/>
      </w:r>
      <w:r>
        <w:rPr>
          <w:rFonts w:hint="eastAsia"/>
        </w:rPr>
        <w:t>　　　　四、再生皮革行业风险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中国再生皮革发展现状</w:t>
      </w:r>
      <w:r>
        <w:rPr>
          <w:rFonts w:hint="eastAsia"/>
        </w:rPr>
        <w:br/>
      </w:r>
      <w:r>
        <w:rPr>
          <w:rFonts w:hint="eastAsia"/>
        </w:rPr>
        <w:t>　　第一节 中国再生皮革市场现状分析</w:t>
      </w:r>
      <w:r>
        <w:rPr>
          <w:rFonts w:hint="eastAsia"/>
        </w:rPr>
        <w:br/>
      </w:r>
      <w:r>
        <w:rPr>
          <w:rFonts w:hint="eastAsia"/>
        </w:rPr>
        <w:t>　　第二节 中国再生皮革产量分析及预测</w:t>
      </w:r>
      <w:r>
        <w:rPr>
          <w:rFonts w:hint="eastAsia"/>
        </w:rPr>
        <w:br/>
      </w:r>
      <w:r>
        <w:rPr>
          <w:rFonts w:hint="eastAsia"/>
        </w:rPr>
        <w:t>　　　　一、再生皮革总体产能规模</w:t>
      </w:r>
      <w:r>
        <w:rPr>
          <w:rFonts w:hint="eastAsia"/>
        </w:rPr>
        <w:br/>
      </w:r>
      <w:r>
        <w:rPr>
          <w:rFonts w:hint="eastAsia"/>
        </w:rPr>
        <w:t>　　　　二、再生皮革生产区域分布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三、2019-2024年中国再生皮革产量统计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四、2024-2030年中国再生皮革产量预测</w:t>
      </w:r>
      <w:r>
        <w:rPr>
          <w:rFonts w:hint="eastAsia"/>
        </w:rPr>
        <w:br/>
      </w:r>
      <w:r>
        <w:rPr>
          <w:rFonts w:hint="eastAsia"/>
        </w:rPr>
        <w:t>　　第三节 中国再生皮革市场需求分析及预测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二、2019-2024年中国再生皮革市场需求量统计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三、2024-2030年中国再生皮革市场需求量预测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中国再生皮革价格趋势分析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一、2019-2024年中国再生皮革市场价格趋势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二、2024-2030年中国再生皮革市场价格走势预测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2019-2024年再生皮革行业经济运行状况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2019-2024年中国再生皮革行业盈利能力分析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2019-2024年中国再生皮革行业发展能力分析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2019-2024年再生皮革行业偿债能力分析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2019-2024年再生皮革制造企业数量分析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再生皮革行业上、下游市场分析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再生皮革行业上游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再生皮革行业下游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中国再生皮革行业重点地区发展分析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再生皮革行业重点区域市场结构调研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2019-2024年中国再生皮革进出口分析</w:t>
      </w:r>
      <w:r>
        <w:rPr>
          <w:rFonts w:hint="eastAsia"/>
        </w:rPr>
        <w:br/>
      </w:r>
      <w:r>
        <w:rPr>
          <w:rFonts w:hint="eastAsia"/>
        </w:rPr>
        <w:t>　　第一节 再生皮革进口情况分析</w:t>
      </w:r>
      <w:r>
        <w:rPr>
          <w:rFonts w:hint="eastAsia"/>
        </w:rPr>
        <w:br/>
      </w:r>
      <w:r>
        <w:rPr>
          <w:rFonts w:hint="eastAsia"/>
        </w:rPr>
        <w:t>　　第二节 再生皮革出口情况分析</w:t>
      </w:r>
      <w:r>
        <w:rPr>
          <w:rFonts w:hint="eastAsia"/>
        </w:rPr>
        <w:br/>
      </w:r>
      <w:r>
        <w:rPr>
          <w:rFonts w:hint="eastAsia"/>
        </w:rPr>
        <w:t>　　第三节 影响再生皮革进出口因素分析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再生皮革行业企业经营策略研究分析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再生皮革企业多样化经营策略分析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一、再生皮革企业多样化经营情况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二、现行再生皮革行业多样化经营的方向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大型再生皮革企业集团未来发展策略分析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对中小再生皮革企业生产经营的建议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再生皮革行业投资风险预警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影响再生皮革行业发展的主要因素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一、2024年影响再生皮革行业运行的有利因素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二、2024年影响再生皮革行业运行的稳定因素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三、2024年影响再生皮革行业运行的不利因素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四、2024年我国再生皮革行业发展面临的挑战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五、2024年我国再生皮革行业发展面临的机遇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再生皮革行业投资风险预警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一、再生皮革行业市场风险预测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二、再生皮革行业政策风险预测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三、再生皮革行业经营风险预测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四、再生皮革行业技术风险预测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五、再生皮革行业竞争风险预测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六、再生皮革行业其他风险预测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再生皮革投资建议</w:t>
      </w:r>
      <w:r>
        <w:rPr>
          <w:rFonts w:hint="eastAsia"/>
        </w:rPr>
        <w:br/>
      </w:r>
      <w:r>
        <w:rPr>
          <w:rFonts w:hint="eastAsia"/>
        </w:rPr>
        <w:t>　　第一节 2024年再生皮革市场前景分析</w:t>
      </w:r>
      <w:r>
        <w:rPr>
          <w:rFonts w:hint="eastAsia"/>
        </w:rPr>
        <w:br/>
      </w:r>
      <w:r>
        <w:rPr>
          <w:rFonts w:hint="eastAsia"/>
        </w:rPr>
        <w:t>　　第二节 2024年再生皮革发展趋势预测</w:t>
      </w:r>
      <w:r>
        <w:rPr>
          <w:rFonts w:hint="eastAsia"/>
        </w:rPr>
        <w:br/>
      </w:r>
      <w:r>
        <w:rPr>
          <w:rFonts w:hint="eastAsia"/>
        </w:rPr>
        <w:t>　　第三节 再生皮革行业投资进入壁垒分析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再生皮革行业历程</w:t>
      </w:r>
      <w:r>
        <w:rPr>
          <w:rFonts w:hint="eastAsia"/>
        </w:rPr>
        <w:br/>
      </w:r>
      <w:r>
        <w:rPr>
          <w:rFonts w:hint="eastAsia"/>
        </w:rPr>
        <w:t>　　图表 再生皮革行业生命周期</w:t>
      </w:r>
      <w:r>
        <w:rPr>
          <w:rFonts w:hint="eastAsia"/>
        </w:rPr>
        <w:br/>
      </w:r>
      <w:r>
        <w:rPr>
          <w:rFonts w:hint="eastAsia"/>
        </w:rPr>
        <w:t>　　图表 再生皮革行业产业链分析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2019-2024年中国再生皮革进口金额分析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2019-2024年中国再生皮革出口数量分析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2019-2024年中国再生皮革出口金额分析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2024年中国再生皮革进口国家及地区分析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2024-2030年中国再生皮革行业产能预测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2024-2030年中国再生皮革市场需求量预测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2024-2030年中国再生皮革行业供需平衡预测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2024-2030年中国再生皮革行业市场容量预测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2024-2030年中国再生皮革行业市场规模预测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2024-2030年中国再生皮革市场前景分析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2024-2030年中国再生皮革行业发展趋势预测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96dd0076041b5" w:history="1">
        <w:r>
          <w:rPr>
            <w:rStyle w:val="Hyperlink"/>
          </w:rPr>
          <w:t>2024-2030年全球与中国再生皮革行业市场分析及前景趋势报告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96dd0076041b5" w:history="1">
        <w:r>
          <w:rPr>
            <w:rStyle w:val="Hyperlink"/>
          </w:rPr>
          <w:t>https://www.20087.com/1/06/ZaiShengPiGeDeFaZhanQianJing.html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df6a571224f62" w:history="1">
      <w:r>
        <w:rPr>
          <w:rStyle w:val="Hyperlink"/>
        </w:rPr>
        <w:t>2024-2030年全球与中国再生皮革行业市场分析及前景趋势报告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aiShengPiGeDeFaZhanQianJing.html" TargetMode="External" Id="Rfca96dd00760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aiShengPiGeDeFaZhanQianJing.html" TargetMode="External" Id="Re96df6a57122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2024-03-20T01:27:00Z</dcterms:created>
  <dcterms:modified xsi:type="dcterms:W3CDTF">2024-03-20T02:27:00Z</dcterms:modified>
  <dc:subject>2024-2030年全球与中国再生皮革行业市场分析及前景趋势报告</dc:subject>
  <dc:title>2024-2030年全球与中国再生皮革行业市场分析及前景趋势报告</dc:title>
  <cp:keywords>2024-2030年全球与中国再生皮革行业市场分析及前景趋势报告</cp:keywords>
  <dc:description>2024-2030年全球与中国再生皮革行业市场分析及前景趋势报告</dc:description>
</cp:coreProperties>
</file>