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ea1bad2a74da1" w:history="1">
              <w:r>
                <w:rPr>
                  <w:rStyle w:val="Hyperlink"/>
                </w:rPr>
                <w:t>2024-2030年中国唇彩行业研究与趋势预测报告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ea1bad2a74da1" w:history="1">
              <w:r>
                <w:rPr>
                  <w:rStyle w:val="Hyperlink"/>
                </w:rPr>
                <w:t>2024-2030年中国唇彩行业研究与趋势预测报告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ea1bad2a74da1" w:history="1">
                <w:r>
                  <w:rPr>
                    <w:rStyle w:val="Hyperlink"/>
                  </w:rPr>
                  <w:t>https://www.20087.com/1/76/ChunCaiHangYeFaZhanQuShi.html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化妆品中的一个重要品类，近年来随着消费者对个性化和健康产品的需求增加，市场呈现出多元化的发展趋势。天然成分、长效保湿、色彩丰富和易卸妆等特性成为消费者选择唇彩时的重要考量。同时，随着社交媒体的流行，唇彩品牌通过网络营销和KOL合作，成功吸引了大量年轻消费者的关注，推动了新品的快速迭代和市场细分。</w:t>
      </w:r>
      <w:r>
        <w:rPr>
          <w:rFonts w:hint="eastAsia"/>
        </w:rPr>
        <w:br/>
      </w:r>
      <w:r>
        <w:rPr>
          <w:rFonts w:hint="eastAsia"/>
        </w:rPr>
        <w:t>　　未来，唇彩行业的发展将更加注重可持续性和科技融合。可持续性方面，品牌将加大使用可再生和可降解材料的力度，减少包装浪费，同时推出更多植物基、无毒配方的产品，以满足消费者对环保和健康的需求。科技融合方面，AR试妆、智能色彩匹配和个性化定制等技术的应用，将为消费者提供更加便捷和个性化的购物体验，同时也为品牌创造了新的营销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ea1bad2a74da1" w:history="1">
        <w:r>
          <w:rPr>
            <w:rStyle w:val="Hyperlink"/>
          </w:rPr>
          <w:t>2024-2030年中国唇彩行业研究与趋势预测报告</w:t>
        </w:r>
      </w:hyperlink>
      <w:r>
        <w:rPr>
          <w:rFonts w:hint="eastAsia"/>
        </w:rPr>
        <w:t>》在多年唇彩行业研究的基础上，结合中国唇彩行业市场的发展现状，通过资深研究团队对唇彩市场资料进行整理，并依托国家权威数据资源和长期市场监测的数据库，对唇彩行业进行了全面、细致的调研分析。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7ea1bad2a74da1" w:history="1">
        <w:r>
          <w:rPr>
            <w:rStyle w:val="Hyperlink"/>
          </w:rPr>
          <w:t>2024-2030年中国唇彩行业研究与趋势预测报告</w:t>
        </w:r>
      </w:hyperlink>
      <w:r>
        <w:rPr>
          <w:rFonts w:hint="eastAsia"/>
        </w:rPr>
        <w:t>》可以帮助投资者准确把握唇彩行业的市场现状，为投资者进行投资作出唇彩行业前景预判，挖掘唇彩行业投资价值，同时提出唇彩行业投资策略、营销策略等方面的建议。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唇彩行业界定</w:t>
      </w:r>
      <w:r>
        <w:rPr>
          <w:rFonts w:hint="eastAsia"/>
        </w:rPr>
        <w:br/>
      </w:r>
      <w:r>
        <w:rPr>
          <w:rFonts w:hint="eastAsia"/>
        </w:rPr>
        <w:t>　　第一节 唇彩行业定义</w:t>
      </w:r>
      <w:r>
        <w:rPr>
          <w:rFonts w:hint="eastAsia"/>
        </w:rPr>
        <w:br/>
      </w:r>
      <w:r>
        <w:rPr>
          <w:rFonts w:hint="eastAsia"/>
        </w:rPr>
        <w:t>　　第二节 唇彩行业特点分析</w:t>
      </w:r>
      <w:r>
        <w:rPr>
          <w:rFonts w:hint="eastAsia"/>
        </w:rPr>
        <w:br/>
      </w:r>
      <w:r>
        <w:rPr>
          <w:rFonts w:hint="eastAsia"/>
        </w:rPr>
        <w:t>　　第三节 唇彩行业发展历程</w:t>
      </w:r>
      <w:r>
        <w:rPr>
          <w:rFonts w:hint="eastAsia"/>
        </w:rPr>
        <w:br/>
      </w:r>
      <w:r>
        <w:rPr>
          <w:rFonts w:hint="eastAsia"/>
        </w:rPr>
        <w:t>　　第四节 唇彩产业链分析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2023-2024年全球唇彩行业发展态势分析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全球唇彩行业总体情况</w:t>
      </w:r>
      <w:r>
        <w:rPr>
          <w:rFonts w:hint="eastAsia"/>
        </w:rPr>
        <w:br/>
      </w:r>
      <w:r>
        <w:rPr>
          <w:rFonts w:hint="eastAsia"/>
        </w:rPr>
        <w:t>　　第二节 唇彩行业重点国家、地区市场分析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全球唇彩行业发展前景预测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2023-2024年中国唇彩行业发展环境分析</w:t>
      </w:r>
      <w:r>
        <w:rPr>
          <w:rFonts w:hint="eastAsia"/>
        </w:rPr>
        <w:br/>
      </w:r>
      <w:r>
        <w:rPr>
          <w:rFonts w:hint="eastAsia"/>
        </w:rPr>
        <w:t>　　第一节 唇彩行业经济环境分析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一、唇彩行业相关政策</w:t>
      </w:r>
      <w:r>
        <w:rPr>
          <w:rFonts w:hint="eastAsia"/>
        </w:rPr>
        <w:br/>
      </w:r>
      <w:r>
        <w:rPr>
          <w:rFonts w:hint="eastAsia"/>
        </w:rPr>
        <w:t>　　　　二、唇彩行业相关标准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2023-2024年唇彩行业技术发展现状及趋势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当前我国唇彩技术发展现状</w:t>
      </w:r>
      <w:r>
        <w:rPr>
          <w:rFonts w:hint="eastAsia"/>
        </w:rPr>
        <w:br/>
      </w:r>
      <w:r>
        <w:rPr>
          <w:rFonts w:hint="eastAsia"/>
        </w:rPr>
        <w:t>　　第二节 中外唇彩技术差距及产生差距的主要原因分析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提高我国唇彩技术的对策</w:t>
      </w:r>
      <w:r>
        <w:rPr>
          <w:rFonts w:hint="eastAsia"/>
        </w:rPr>
        <w:br/>
      </w:r>
      <w:r>
        <w:rPr>
          <w:rFonts w:hint="eastAsia"/>
        </w:rPr>
        <w:t>　　第四节 我国唇彩研发、设计发展趋势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中国唇彩行业市场规模情况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中国唇彩行业市场需求状况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一、2019-2024年唇彩行业市场需求情况</w:t>
      </w:r>
      <w:r>
        <w:rPr>
          <w:rFonts w:hint="eastAsia"/>
        </w:rPr>
        <w:br/>
      </w:r>
      <w:r>
        <w:rPr>
          <w:rFonts w:hint="eastAsia"/>
        </w:rPr>
        <w:t>　　　　二、唇彩行业市场需求特点分析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中国唇彩行业市场供给状况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一、2019-2024年唇彩行业市场供给情况</w:t>
      </w:r>
      <w:r>
        <w:rPr>
          <w:rFonts w:hint="eastAsia"/>
        </w:rPr>
        <w:br/>
      </w:r>
      <w:r>
        <w:rPr>
          <w:rFonts w:hint="eastAsia"/>
        </w:rPr>
        <w:t>　　　　二、唇彩行业市场供给特点分析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三、2024-2030年唇彩行业市场供给预测</w:t>
      </w:r>
      <w:r>
        <w:rPr>
          <w:rFonts w:hint="eastAsia"/>
        </w:rPr>
        <w:br/>
      </w:r>
      <w:r>
        <w:rPr>
          <w:rFonts w:hint="eastAsia"/>
        </w:rPr>
        <w:t>　　第四节 唇彩行业市场供需平衡状况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中国唇彩行业进出口情况分析</w:t>
      </w:r>
      <w:r>
        <w:rPr>
          <w:rFonts w:hint="eastAsia"/>
        </w:rPr>
        <w:br/>
      </w:r>
      <w:r>
        <w:rPr>
          <w:rFonts w:hint="eastAsia"/>
        </w:rPr>
        <w:t>　　第一节 唇彩行业出口情况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三、2024-2030年唇彩行业出口情况预测</w:t>
      </w:r>
      <w:r>
        <w:rPr>
          <w:rFonts w:hint="eastAsia"/>
        </w:rPr>
        <w:br/>
      </w:r>
      <w:r>
        <w:rPr>
          <w:rFonts w:hint="eastAsia"/>
        </w:rPr>
        <w:t>　　第二节 唇彩行业进口情况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三、2024-2030年唇彩行业进口情况预测</w:t>
      </w:r>
      <w:r>
        <w:rPr>
          <w:rFonts w:hint="eastAsia"/>
        </w:rPr>
        <w:br/>
      </w:r>
      <w:r>
        <w:rPr>
          <w:rFonts w:hint="eastAsia"/>
        </w:rPr>
        <w:t>　　第三节 唇彩行业进出口面临的挑战及对策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2023-2024年中国唇彩行业产品价格监测</w:t>
      </w:r>
      <w:r>
        <w:rPr>
          <w:rFonts w:hint="eastAsia"/>
        </w:rPr>
        <w:br/>
      </w:r>
      <w:r>
        <w:rPr>
          <w:rFonts w:hint="eastAsia"/>
        </w:rPr>
        <w:t>　　　　一、唇彩市场价格特征</w:t>
      </w:r>
      <w:r>
        <w:rPr>
          <w:rFonts w:hint="eastAsia"/>
        </w:rPr>
        <w:br/>
      </w:r>
      <w:r>
        <w:rPr>
          <w:rFonts w:hint="eastAsia"/>
        </w:rPr>
        <w:t>　　　　二、当前唇彩市场价格评述</w:t>
      </w:r>
      <w:r>
        <w:rPr>
          <w:rFonts w:hint="eastAsia"/>
        </w:rPr>
        <w:br/>
      </w:r>
      <w:r>
        <w:rPr>
          <w:rFonts w:hint="eastAsia"/>
        </w:rPr>
        <w:t>　　　　三、影响唇彩市场价格因素分析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四、未来唇彩市场价格走势预测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唇彩行业区域市场分布情况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2023-2024年唇彩行业细分市场调研分析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唇彩细分产品（一）市场调研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唇彩细分产品（二）市场调研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2023-2024年唇彩行业上、下游市场分析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唇彩行业上游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唇彩行业下游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唇彩重点企业（二）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唇彩重点企业（三）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唇彩重点企业（四）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唇彩重点企业（五）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唇彩重点企业（六）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2024-2030年唇彩行业发展环境分析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2024-2030年唇彩行业投资特性分析</w:t>
      </w:r>
      <w:r>
        <w:rPr>
          <w:rFonts w:hint="eastAsia"/>
        </w:rPr>
        <w:br/>
      </w:r>
      <w:r>
        <w:rPr>
          <w:rFonts w:hint="eastAsia"/>
        </w:rPr>
        <w:t>　　　　一、唇彩行业进入壁垒</w:t>
      </w:r>
      <w:r>
        <w:rPr>
          <w:rFonts w:hint="eastAsia"/>
        </w:rPr>
        <w:br/>
      </w:r>
      <w:r>
        <w:rPr>
          <w:rFonts w:hint="eastAsia"/>
        </w:rPr>
        <w:t>　　　　二、唇彩行业盈利模式</w:t>
      </w:r>
      <w:r>
        <w:rPr>
          <w:rFonts w:hint="eastAsia"/>
        </w:rPr>
        <w:br/>
      </w:r>
      <w:r>
        <w:rPr>
          <w:rFonts w:hint="eastAsia"/>
        </w:rPr>
        <w:t>　　　　三、唇彩行业盈利因素</w:t>
      </w:r>
      <w:r>
        <w:rPr>
          <w:rFonts w:hint="eastAsia"/>
        </w:rPr>
        <w:br/>
      </w:r>
      <w:r>
        <w:rPr>
          <w:rFonts w:hint="eastAsia"/>
        </w:rPr>
        <w:t>　　第三节 唇彩行业“波特五力模型”分析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2024-2030年唇彩行业风险及对策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唇彩企业竞争策略分析</w:t>
      </w:r>
      <w:r>
        <w:rPr>
          <w:rFonts w:hint="eastAsia"/>
        </w:rPr>
        <w:br/>
      </w:r>
      <w:r>
        <w:rPr>
          <w:rFonts w:hint="eastAsia"/>
        </w:rPr>
        <w:t>　　第一节 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一、2024-2030年中国唇彩市场增长潜力分析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二、2024-2030年中国唇彩主要潜力品种分析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三、现有唇彩产品竞争策略分析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四、潜力唇彩品种竞争策略选择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2024-2030年中国唇彩企业竞争策略分析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一、2024-2030年我国唇彩市场竞争趋势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二、2024-2030年唇彩行业竞争格局展望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三、2024-2030年唇彩行业竞争策略分析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四、2024-2030年唇彩企业竞争策略分析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2024-2030年中国唇彩行业发展趋势分析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一、2024-2030年唇彩技术发展趋势分析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二、2024-2030年唇彩产品发展趋势分析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2024-2030年中国唇彩市场趋势分析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一、2024-2030年唇彩发展趋势预测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二、2024-2030年唇彩市场前景分析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三、2024-2030年唇彩产业政策趋向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2024-2030年唇彩行业投资价值评估分析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唇彩行业发展建议分析</w:t>
      </w:r>
      <w:r>
        <w:rPr>
          <w:rFonts w:hint="eastAsia"/>
        </w:rPr>
        <w:br/>
      </w:r>
      <w:r>
        <w:rPr>
          <w:rFonts w:hint="eastAsia"/>
        </w:rPr>
        <w:t>　　第一节 唇彩行业研究结论及建议</w:t>
      </w:r>
      <w:r>
        <w:rPr>
          <w:rFonts w:hint="eastAsia"/>
        </w:rPr>
        <w:br/>
      </w:r>
      <w:r>
        <w:rPr>
          <w:rFonts w:hint="eastAsia"/>
        </w:rPr>
        <w:t>　　第二节 唇彩细分行业研究结论及建议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(中.智.林)唇彩行业竞争策略总结及建议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唇彩行业历程</w:t>
      </w:r>
      <w:r>
        <w:rPr>
          <w:rFonts w:hint="eastAsia"/>
        </w:rPr>
        <w:br/>
      </w:r>
      <w:r>
        <w:rPr>
          <w:rFonts w:hint="eastAsia"/>
        </w:rPr>
        <w:t>　　图表 唇彩行业生命周期</w:t>
      </w:r>
      <w:r>
        <w:rPr>
          <w:rFonts w:hint="eastAsia"/>
        </w:rPr>
        <w:br/>
      </w:r>
      <w:r>
        <w:rPr>
          <w:rFonts w:hint="eastAsia"/>
        </w:rPr>
        <w:t>　　图表 唇彩行业产业链分析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2019-2024年唇彩行业市场容量分析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2019-2024年中国唇彩行业产量及增长趋势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2019-2024年中国唇彩市场需求量及增速统计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2024年中国唇彩行业需求领域分布格局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2019-2024年中国唇彩出口数量分析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2019-2024年中国唇彩出口金额分析</w:t>
      </w:r>
      <w:r>
        <w:rPr>
          <w:rFonts w:hint="eastAsia"/>
        </w:rPr>
        <w:br/>
      </w:r>
      <w:r>
        <w:rPr>
          <w:rFonts w:hint="eastAsia"/>
        </w:rPr>
        <w:t>　　图表 2024年中国唇彩进口国家及地区分析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2024年中国唇彩出口国家及地区分析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2024-2030年中国唇彩行业供需平衡预测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2024-2030年中国唇彩发展趋势预测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ea1bad2a74da1" w:history="1">
        <w:r>
          <w:rPr>
            <w:rStyle w:val="Hyperlink"/>
          </w:rPr>
          <w:t>2024-2030年中国唇彩行业研究与趋势预测报告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ea1bad2a74da1" w:history="1">
        <w:r>
          <w:rPr>
            <w:rStyle w:val="Hyperlink"/>
          </w:rPr>
          <w:t>https://www.20087.com/1/76/ChunCaiHangYeFaZhanQuShi.html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9b74407b94a24" w:history="1">
      <w:r>
        <w:rPr>
          <w:rStyle w:val="Hyperlink"/>
        </w:rPr>
        <w:t>2024-2030年中国唇彩行业研究与趋势预测报告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unCaiHangYeFaZhanQuShi.html" TargetMode="External" Id="R417ea1bad2a7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unCaiHangYeFaZhanQuShi.html" TargetMode="External" Id="R5689b74407b9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2024-01-14T23:49:00Z</dcterms:created>
  <dcterms:modified xsi:type="dcterms:W3CDTF">2024-01-15T00:49:00Z</dcterms:modified>
  <dc:subject>2024-2030年中国唇彩行业研究与趋势预测报告</dc:subject>
  <dc:title>2024-2030年中国唇彩行业研究与趋势预测报告</dc:title>
  <cp:keywords>2024-2030年中国唇彩行业研究与趋势预测报告</cp:keywords>
  <dc:description>2024-2030年中国唇彩行业研究与趋势预测报告</dc:description>
</cp:coreProperties>
</file>