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6df963fc4095" w:history="1">
              <w:r>
                <w:rPr>
                  <w:rStyle w:val="Hyperlink"/>
                </w:rPr>
                <w:t>2025-2031年中国压印箔行业深度调研与发展趋势预测报告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6df963fc4095" w:history="1">
              <w:r>
                <w:rPr>
                  <w:rStyle w:val="Hyperlink"/>
                </w:rPr>
                <w:t>2025-2031年中国压印箔行业深度调研与发展趋势预测报告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f6df963fc4095" w:history="1">
                <w:r>
                  <w:rPr>
                    <w:rStyle w:val="Hyperlink"/>
                  </w:rPr>
                  <w:t>https://www.20087.com/2/96/YaYinBoDeFaZhanQuShi.html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箔是一种用于包装、印刷和装饰行业的材料，通过热压或冷压技术将其转移到纸张、塑料或金属表面上，产生金属光泽或特殊质感。近年来，随着消费者对产品外观个性化和高端感的需求增加，压印箔的应用范围不断扩大，从书籍封面、名片到奢侈品包装，都可见其身影。</w:t>
      </w:r>
      <w:r>
        <w:rPr>
          <w:rFonts w:hint="eastAsia"/>
        </w:rPr>
        <w:br/>
      </w:r>
      <w:r>
        <w:rPr>
          <w:rFonts w:hint="eastAsia"/>
        </w:rPr>
        <w:t>　　未来，压印箔将更加注重创新和可持续性。通过纳米技术和新材料的应用，压印箔将具备更多功能，如防伪标识和触感效果，提升产品附加值。同时，环保型压印箔的开发，如使用生物基材料和可降解涂层，将减少对环境的影响，符合绿色包装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6df963fc4095" w:history="1">
        <w:r>
          <w:rPr>
            <w:rStyle w:val="Hyperlink"/>
          </w:rPr>
          <w:t>2025-2031年中国压印箔行业深度调研与发展趋势预测报告</w:t>
        </w:r>
      </w:hyperlink>
      <w:r>
        <w:rPr>
          <w:rFonts w:hint="eastAsia"/>
        </w:rPr>
        <w:t>》通过详实的数据分析，全面解析了压印箔行业的市场规模、需求动态及价格趋势，深入探讨了压印箔产业链上下游的协同关系与竞争格局变化。报告对压印箔细分市场进行精准划分，结合重点企业研究，揭示了品牌影响力与市场集中度的现状，为行业参与者提供了清晰的竞争态势洞察。同时，报告结合宏观经济环境、技术发展路径及消费者需求演变，科学预测了压印箔行业的未来发展方向，并针对潜在风险提出了切实可行的应对策略。报告为压印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中国压印箔投资环境</w:t>
      </w:r>
      <w:r>
        <w:rPr>
          <w:rFonts w:hint="eastAsia"/>
        </w:rPr>
        <w:br/>
      </w:r>
      <w:r>
        <w:rPr>
          <w:rFonts w:hint="eastAsia"/>
        </w:rPr>
        <w:t>　　第一节 2024-2025年国际经济环境及预测分析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一、GDP增长趋势预测分析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我国压印箔行业政策环境</w:t>
      </w:r>
      <w:r>
        <w:rPr>
          <w:rFonts w:hint="eastAsia"/>
        </w:rPr>
        <w:br/>
      </w:r>
      <w:r>
        <w:rPr>
          <w:rFonts w:hint="eastAsia"/>
        </w:rPr>
        <w:t>　　　　一、国家对压印箔产业的规划</w:t>
      </w:r>
      <w:r>
        <w:rPr>
          <w:rFonts w:hint="eastAsia"/>
        </w:rPr>
        <w:br/>
      </w:r>
      <w:r>
        <w:rPr>
          <w:rFonts w:hint="eastAsia"/>
        </w:rPr>
        <w:t>　　　　二、压印箔产业贷款及税收优惠政策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四、压印箔出口退税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2024-2025年全球压印箔产业发展综述</w:t>
      </w:r>
      <w:r>
        <w:rPr>
          <w:rFonts w:hint="eastAsia"/>
        </w:rPr>
        <w:br/>
      </w:r>
      <w:r>
        <w:rPr>
          <w:rFonts w:hint="eastAsia"/>
        </w:rPr>
        <w:t>　　第一节 压印箔产业相关定义及产业链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压印箔产业国际概况</w:t>
      </w:r>
      <w:r>
        <w:rPr>
          <w:rFonts w:hint="eastAsia"/>
        </w:rPr>
        <w:br/>
      </w:r>
      <w:r>
        <w:rPr>
          <w:rFonts w:hint="eastAsia"/>
        </w:rPr>
        <w:t>　　　　一、全球压印箔产业概况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三、全球发展趋势预测分析</w:t>
      </w:r>
      <w:r>
        <w:rPr>
          <w:rFonts w:hint="eastAsia"/>
        </w:rPr>
        <w:br/>
      </w:r>
      <w:r>
        <w:rPr>
          <w:rFonts w:hint="eastAsia"/>
        </w:rPr>
        <w:t>　　第三节 压印箔最新技术情况分析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我国压印箔所属行业的发展周期分析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二、压印箔产业成熟度判断及波动特性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2024-2025年我国压印箔行业投资特性分析</w:t>
      </w:r>
      <w:r>
        <w:rPr>
          <w:rFonts w:hint="eastAsia"/>
        </w:rPr>
        <w:br/>
      </w:r>
      <w:r>
        <w:rPr>
          <w:rFonts w:hint="eastAsia"/>
        </w:rPr>
        <w:t>　　第三节 2024-2025年我国压印箔行业经济指标分析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</w:t>
      </w:r>
      <w:r>
        <w:rPr>
          <w:rFonts w:hint="eastAsia"/>
        </w:rPr>
        <w:br/>
      </w:r>
      <w:r>
        <w:rPr>
          <w:rFonts w:hint="eastAsia"/>
        </w:rPr>
        <w:t>　　第四节 压印箔投资回报率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压印箔行业国内市场供需分析</w:t>
      </w:r>
      <w:r>
        <w:rPr>
          <w:rFonts w:hint="eastAsia"/>
        </w:rPr>
        <w:br/>
      </w:r>
      <w:r>
        <w:rPr>
          <w:rFonts w:hint="eastAsia"/>
        </w:rPr>
        <w:t>　　第一节 压印箔供应（产能、产量统计）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压印箔需求（销量统计）</w:t>
      </w:r>
      <w:r>
        <w:rPr>
          <w:rFonts w:hint="eastAsia"/>
        </w:rPr>
        <w:br/>
      </w:r>
      <w:r>
        <w:rPr>
          <w:rFonts w:hint="eastAsia"/>
        </w:rPr>
        <w:t>　　第三节 压印箔进出口分析</w:t>
      </w:r>
      <w:r>
        <w:rPr>
          <w:rFonts w:hint="eastAsia"/>
        </w:rPr>
        <w:br/>
      </w:r>
      <w:r>
        <w:rPr>
          <w:rFonts w:hint="eastAsia"/>
        </w:rPr>
        <w:t>　　　　一、压印箔进口数据</w:t>
      </w:r>
      <w:r>
        <w:rPr>
          <w:rFonts w:hint="eastAsia"/>
        </w:rPr>
        <w:br/>
      </w:r>
      <w:r>
        <w:rPr>
          <w:rFonts w:hint="eastAsia"/>
        </w:rPr>
        <w:t>　　　　二、压印箔出口数据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压印箔上下游产业链分析</w:t>
      </w:r>
      <w:r>
        <w:rPr>
          <w:rFonts w:hint="eastAsia"/>
        </w:rPr>
        <w:br/>
      </w:r>
      <w:r>
        <w:rPr>
          <w:rFonts w:hint="eastAsia"/>
        </w:rPr>
        <w:t>　　第一节 压印箔上游产业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压印箔下游产业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二、发展预测分析</w:t>
      </w:r>
      <w:r>
        <w:rPr>
          <w:rFonts w:hint="eastAsia"/>
        </w:rPr>
        <w:br/>
      </w:r>
      <w:r>
        <w:rPr>
          <w:rFonts w:hint="eastAsia"/>
        </w:rPr>
        <w:t>　　第三节 替代品市场调研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2024-2025年压印箔产业竞争格局深度分析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中国压印箔生产厂家数量</w:t>
      </w:r>
      <w:r>
        <w:rPr>
          <w:rFonts w:hint="eastAsia"/>
        </w:rPr>
        <w:br/>
      </w:r>
      <w:r>
        <w:rPr>
          <w:rFonts w:hint="eastAsia"/>
        </w:rPr>
        <w:t>　　　　一、2024-2025年压印箔生产厂家数量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二、拟在建项目状况分析</w:t>
      </w:r>
      <w:r>
        <w:rPr>
          <w:rFonts w:hint="eastAsia"/>
        </w:rPr>
        <w:br/>
      </w:r>
      <w:r>
        <w:rPr>
          <w:rFonts w:hint="eastAsia"/>
        </w:rPr>
        <w:t>　　　　三、2025-2031年压印箔生产厂家数量预测分析</w:t>
      </w:r>
      <w:r>
        <w:rPr>
          <w:rFonts w:hint="eastAsia"/>
        </w:rPr>
        <w:br/>
      </w:r>
      <w:r>
        <w:rPr>
          <w:rFonts w:hint="eastAsia"/>
        </w:rPr>
        <w:t>　　第二节 2024-2025年中国压印箔区域格局</w:t>
      </w:r>
      <w:r>
        <w:rPr>
          <w:rFonts w:hint="eastAsia"/>
        </w:rPr>
        <w:br/>
      </w:r>
      <w:r>
        <w:rPr>
          <w:rFonts w:hint="eastAsia"/>
        </w:rPr>
        <w:t>　　　　一、2024-2025年产量分布</w:t>
      </w:r>
      <w:r>
        <w:rPr>
          <w:rFonts w:hint="eastAsia"/>
        </w:rPr>
        <w:br/>
      </w:r>
      <w:r>
        <w:rPr>
          <w:rFonts w:hint="eastAsia"/>
        </w:rPr>
        <w:t>　　　　二、2024-2025年初厂家区域分布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压印箔主要厂家调研</w:t>
      </w:r>
      <w:r>
        <w:rPr>
          <w:rFonts w:hint="eastAsia"/>
        </w:rPr>
        <w:br/>
      </w:r>
      <w:r>
        <w:rPr>
          <w:rFonts w:hint="eastAsia"/>
        </w:rPr>
        <w:t>　　第一节 上海村田金箔实业有限公司</w:t>
      </w:r>
      <w:r>
        <w:rPr>
          <w:rFonts w:hint="eastAsia"/>
        </w:rPr>
        <w:br/>
      </w:r>
      <w:r>
        <w:rPr>
          <w:rFonts w:hint="eastAsia"/>
        </w:rPr>
        <w:t>　　第二节 库尔兹压烫科技（合肥）有限公司</w:t>
      </w:r>
      <w:r>
        <w:rPr>
          <w:rFonts w:hint="eastAsia"/>
        </w:rPr>
        <w:br/>
      </w:r>
      <w:r>
        <w:rPr>
          <w:rFonts w:hint="eastAsia"/>
        </w:rPr>
        <w:t>　　第三节 南京高德箔业装饰材料有限公司</w:t>
      </w:r>
      <w:r>
        <w:rPr>
          <w:rFonts w:hint="eastAsia"/>
        </w:rPr>
        <w:br/>
      </w:r>
      <w:r>
        <w:rPr>
          <w:rFonts w:hint="eastAsia"/>
        </w:rPr>
        <w:t>　　第四节 上海灏菲印刷器材有限公司</w:t>
      </w:r>
      <w:r>
        <w:rPr>
          <w:rFonts w:hint="eastAsia"/>
        </w:rPr>
        <w:br/>
      </w:r>
      <w:r>
        <w:rPr>
          <w:rFonts w:hint="eastAsia"/>
        </w:rPr>
        <w:t>　　第五节 苏州万德福尔新材料有限公司</w:t>
      </w:r>
      <w:r>
        <w:rPr>
          <w:rFonts w:hint="eastAsia"/>
        </w:rPr>
        <w:br/>
      </w:r>
      <w:r>
        <w:rPr>
          <w:rFonts w:hint="eastAsia"/>
        </w:rPr>
        <w:t>　　第六节 浙江宇狮包装材料有限公司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2024-2025年压印箔行业投资研究及预测分析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压印箔行业新增投资额预测分析</w:t>
      </w:r>
      <w:r>
        <w:rPr>
          <w:rFonts w:hint="eastAsia"/>
        </w:rPr>
        <w:br/>
      </w:r>
      <w:r>
        <w:rPr>
          <w:rFonts w:hint="eastAsia"/>
        </w:rPr>
        <w:t>　　第三节 未来压印箔经济指标运行趋势分析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五、2025-2031年需求量预测分析</w:t>
      </w:r>
      <w:r>
        <w:rPr>
          <w:rFonts w:hint="eastAsia"/>
        </w:rPr>
        <w:br/>
      </w:r>
      <w:r>
        <w:rPr>
          <w:rFonts w:hint="eastAsia"/>
        </w:rPr>
        <w:t>　　　　六、2025-2031年价格预测分析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2024-2025年压印箔投资可行性分析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一、压印箔项目的可行性</w:t>
      </w:r>
      <w:r>
        <w:rPr>
          <w:rFonts w:hint="eastAsia"/>
        </w:rPr>
        <w:br/>
      </w:r>
      <w:r>
        <w:rPr>
          <w:rFonts w:hint="eastAsia"/>
        </w:rPr>
        <w:t>　　　　二、压印箔项目的必要性</w:t>
      </w:r>
      <w:r>
        <w:rPr>
          <w:rFonts w:hint="eastAsia"/>
        </w:rPr>
        <w:br/>
      </w:r>
      <w:r>
        <w:rPr>
          <w:rFonts w:hint="eastAsia"/>
        </w:rPr>
        <w:t>　　　　三、压印箔项目的经济效益</w:t>
      </w:r>
      <w:r>
        <w:rPr>
          <w:rFonts w:hint="eastAsia"/>
        </w:rPr>
        <w:br/>
      </w:r>
      <w:r>
        <w:rPr>
          <w:rFonts w:hint="eastAsia"/>
        </w:rPr>
        <w:t>　　　　四、压印箔项目的社会效益</w:t>
      </w:r>
      <w:r>
        <w:rPr>
          <w:rFonts w:hint="eastAsia"/>
        </w:rPr>
        <w:br/>
      </w:r>
      <w:r>
        <w:rPr>
          <w:rFonts w:hint="eastAsia"/>
        </w:rPr>
        <w:t>　　第二节 压印箔项目的支持政策研究</w:t>
      </w:r>
      <w:r>
        <w:rPr>
          <w:rFonts w:hint="eastAsia"/>
        </w:rPr>
        <w:br/>
      </w:r>
      <w:r>
        <w:rPr>
          <w:rFonts w:hint="eastAsia"/>
        </w:rPr>
        <w:t>　　第三节 压印箔抗风险能力深度研究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压印箔产业投资建议</w:t>
      </w:r>
      <w:r>
        <w:rPr>
          <w:rFonts w:hint="eastAsia"/>
        </w:rPr>
        <w:br/>
      </w:r>
      <w:r>
        <w:rPr>
          <w:rFonts w:hint="eastAsia"/>
        </w:rPr>
        <w:t>　　第一节 渠道发展建议</w:t>
      </w:r>
      <w:r>
        <w:rPr>
          <w:rFonts w:hint="eastAsia"/>
        </w:rPr>
        <w:br/>
      </w:r>
      <w:r>
        <w:rPr>
          <w:rFonts w:hint="eastAsia"/>
        </w:rPr>
        <w:t>　　第三节 中⋅智林 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6df963fc4095" w:history="1">
        <w:r>
          <w:rPr>
            <w:rStyle w:val="Hyperlink"/>
          </w:rPr>
          <w:t>2025-2031年中国压印箔行业深度调研与发展趋势预测报告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f6df963fc4095" w:history="1">
        <w:r>
          <w:rPr>
            <w:rStyle w:val="Hyperlink"/>
          </w:rPr>
          <w:t>https://www.20087.com/2/96/YaYinBoDeFaZhanQuShi.html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热点：铝箔印刷、压印箔商品编码、压延铜箔生产工艺流程、压印箔是什么东西、金箔印刷工艺、压印箔成分合成什么、印文图片、PET热转印膜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da52b52041de" w:history="1">
      <w:r>
        <w:rPr>
          <w:rStyle w:val="Hyperlink"/>
        </w:rPr>
        <w:t>2025-2031年中国压印箔行业深度调研与发展趋势预测报告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YinBoDeFaZhanQuShi.html" TargetMode="External" Id="R603f6df963fc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YinBoDeFaZhanQuShi.html" TargetMode="External" Id="R3b99da52b520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2025-04-25T23:47:00Z</dcterms:created>
  <dcterms:modified xsi:type="dcterms:W3CDTF">2025-04-26T00:47:00Z</dcterms:modified>
  <dc:subject>2025-2031年中国压印箔行业深度调研与发展趋势预测报告</dc:subject>
  <dc:title>2025-2031年中国压印箔行业深度调研与发展趋势预测报告</dc:title>
  <cp:keywords>2025-2031年中国压印箔行业深度调研与发展趋势预测报告</cp:keywords>
  <dc:description>2025-2031年中国压印箔行业深度调研与发展趋势预测报告</dc:description>
</cp:coreProperties>
</file>