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15051c03643a5" w:history="1">
              <w:r>
                <w:rPr>
                  <w:rStyle w:val="Hyperlink"/>
                </w:rPr>
                <w:t>2025-2031年中国运板车行业现状分析与发展前景研究报告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15051c03643a5" w:history="1">
              <w:r>
                <w:rPr>
                  <w:rStyle w:val="Hyperlink"/>
                </w:rPr>
                <w:t>2025-2031年中国运板车行业现状分析与发展前景研究报告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15051c03643a5" w:history="1">
                <w:r>
                  <w:rPr>
                    <w:rStyle w:val="Hyperlink"/>
                  </w:rPr>
                  <w:t>https://www.20087.com/2/36/YunBanCheFaZhanXianZhuangQianJing.html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板车是一种专门用于搬运托盘、货物集装箱、板材、模具等重型物料的工业运输设备，广泛应用于仓储中心、制造工厂、物流园区、港口码头等场所。运板车主要包括手动液压搬运车、电动叉车式运板车、AGV自动导引运板车等多种类型，具备承载能力强、操作灵活、安全性高等特点。随着智能制造与智慧物流进程加快，运板车正逐步向自动化、信息化与节能化方向转型，部分高端机型集成激光导航、RFID识别、远程调度系统等功能，提升搬运效率与作业安全。</w:t>
      </w:r>
      <w:r>
        <w:rPr>
          <w:rFonts w:hint="eastAsia"/>
        </w:rPr>
        <w:br/>
      </w:r>
      <w:r>
        <w:rPr>
          <w:rFonts w:hint="eastAsia"/>
        </w:rPr>
        <w:t>　　未来，运板车将围绕智能协同作业、无人化系统对接与能源多样化三个方面持续演进。一方面，随着5G通信、边缘计算与SLAM导航技术的成熟，运板车将具备更强的自主决策能力和多车协同调度能力，实现场景自适应路径规划与避障避堵；另一方面，配合智能制造与无人仓库发展趋势，运板车将更加紧密地接入WMS、MES等企业管理平台，实现全流程数字化作业与实时状态监控。此外，在新能源动力系统带动下，氢燃料电池、超级电容、太阳能辅助充电等新型能源方案也将逐步进入运板车领域，推动其向绿色、高效、长续航方向发展，全面适配现代工业物流体系的多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15051c03643a5" w:history="1">
        <w:r>
          <w:rPr>
            <w:rStyle w:val="Hyperlink"/>
          </w:rPr>
          <w:t>2025-2031年中国运板车行业现状分析与发展前景研究报告</w:t>
        </w:r>
      </w:hyperlink>
      <w:r>
        <w:rPr>
          <w:rFonts w:hint="eastAsia"/>
        </w:rPr>
        <w:t>》主要基于统计局、相关协会等机构的详实数据，全面分析运板车市场规模、价格走势及需求特征，梳理运板车产业链各环节发展现状。报告客观评估运板车行业技术演进方向与市场格局变化，对运板车未来发展趋势作出合理预测，并分析运板车不同细分领域的成长空间与潜在风险。通过对运板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运板车行业概述</w:t>
      </w:r>
      <w:r>
        <w:rPr>
          <w:rFonts w:hint="eastAsia"/>
        </w:rPr>
        <w:br/>
      </w:r>
      <w:r>
        <w:rPr>
          <w:rFonts w:hint="eastAsia"/>
        </w:rPr>
        <w:t>　　第一节 运板车定义与分类</w:t>
      </w:r>
      <w:r>
        <w:rPr>
          <w:rFonts w:hint="eastAsia"/>
        </w:rPr>
        <w:br/>
      </w:r>
      <w:r>
        <w:rPr>
          <w:rFonts w:hint="eastAsia"/>
        </w:rPr>
        <w:t>　　第二节 运板车应用领域</w:t>
      </w:r>
      <w:r>
        <w:rPr>
          <w:rFonts w:hint="eastAsia"/>
        </w:rPr>
        <w:br/>
      </w:r>
      <w:r>
        <w:rPr>
          <w:rFonts w:hint="eastAsia"/>
        </w:rPr>
        <w:t>　　第三节 运板车行业经济指标分析</w:t>
      </w:r>
      <w:r>
        <w:rPr>
          <w:rFonts w:hint="eastAsia"/>
        </w:rPr>
        <w:br/>
      </w:r>
      <w:r>
        <w:rPr>
          <w:rFonts w:hint="eastAsia"/>
        </w:rPr>
        <w:t>　　　　一、运板车行业赢利性评估</w:t>
      </w:r>
      <w:r>
        <w:rPr>
          <w:rFonts w:hint="eastAsia"/>
        </w:rPr>
        <w:br/>
      </w:r>
      <w:r>
        <w:rPr>
          <w:rFonts w:hint="eastAsia"/>
        </w:rPr>
        <w:t>　　　　二、运板车行业成长速度分析</w:t>
      </w:r>
      <w:r>
        <w:rPr>
          <w:rFonts w:hint="eastAsia"/>
        </w:rPr>
        <w:br/>
      </w:r>
      <w:r>
        <w:rPr>
          <w:rFonts w:hint="eastAsia"/>
        </w:rPr>
        <w:t>　　　　三、运板车附加值提升空间探讨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四、运板车行业进入壁垒分析</w:t>
      </w:r>
      <w:r>
        <w:rPr>
          <w:rFonts w:hint="eastAsia"/>
        </w:rPr>
        <w:br/>
      </w:r>
      <w:r>
        <w:rPr>
          <w:rFonts w:hint="eastAsia"/>
        </w:rPr>
        <w:t>　　　　五、运板车行业风险性评估</w:t>
      </w:r>
      <w:r>
        <w:rPr>
          <w:rFonts w:hint="eastAsia"/>
        </w:rPr>
        <w:br/>
      </w:r>
      <w:r>
        <w:rPr>
          <w:rFonts w:hint="eastAsia"/>
        </w:rPr>
        <w:t>　　　　六、运板车行业周期性分析</w:t>
      </w:r>
      <w:r>
        <w:rPr>
          <w:rFonts w:hint="eastAsia"/>
        </w:rPr>
        <w:br/>
      </w:r>
      <w:r>
        <w:rPr>
          <w:rFonts w:hint="eastAsia"/>
        </w:rPr>
        <w:t>　　　　七、运板车行业竞争程度指标</w:t>
      </w:r>
      <w:r>
        <w:rPr>
          <w:rFonts w:hint="eastAsia"/>
        </w:rPr>
        <w:br/>
      </w:r>
      <w:r>
        <w:rPr>
          <w:rFonts w:hint="eastAsia"/>
        </w:rPr>
        <w:t>　　　　八、运板车行业成熟度综合分析</w:t>
      </w:r>
      <w:r>
        <w:rPr>
          <w:rFonts w:hint="eastAsia"/>
        </w:rPr>
        <w:br/>
      </w:r>
      <w:r>
        <w:rPr>
          <w:rFonts w:hint="eastAsia"/>
        </w:rPr>
        <w:t>　　第四节 运板车产业链及经营模式分析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2024-2025年全球运板车行业发展分析</w:t>
      </w:r>
      <w:r>
        <w:rPr>
          <w:rFonts w:hint="eastAsia"/>
        </w:rPr>
        <w:br/>
      </w:r>
      <w:r>
        <w:rPr>
          <w:rFonts w:hint="eastAsia"/>
        </w:rPr>
        <w:t>　　　　一、全球运板车行业市场规模与趋势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二、全球运板车行业发展特点</w:t>
      </w:r>
      <w:r>
        <w:rPr>
          <w:rFonts w:hint="eastAsia"/>
        </w:rPr>
        <w:br/>
      </w:r>
      <w:r>
        <w:rPr>
          <w:rFonts w:hint="eastAsia"/>
        </w:rPr>
        <w:t>　　　　三、全球运板车行业竞争格局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一、运板车行业发展趋势</w:t>
      </w:r>
      <w:r>
        <w:rPr>
          <w:rFonts w:hint="eastAsia"/>
        </w:rPr>
        <w:br/>
      </w:r>
      <w:r>
        <w:rPr>
          <w:rFonts w:hint="eastAsia"/>
        </w:rPr>
        <w:t>　　　　二、运板车行业发展潜力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三、2025-2031年运板车产量预测</w:t>
      </w:r>
      <w:r>
        <w:rPr>
          <w:rFonts w:hint="eastAsia"/>
        </w:rPr>
        <w:br/>
      </w:r>
      <w:r>
        <w:rPr>
          <w:rFonts w:hint="eastAsia"/>
        </w:rPr>
        <w:t>　　第三节 2025-2031年运板车市场需求与销售分析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一、2024-2025年运板车行业需求现状</w:t>
      </w:r>
      <w:r>
        <w:rPr>
          <w:rFonts w:hint="eastAsia"/>
        </w:rPr>
        <w:br/>
      </w:r>
      <w:r>
        <w:rPr>
          <w:rFonts w:hint="eastAsia"/>
        </w:rPr>
        <w:t>　　　　二、运板车客户群体与需求特点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一、2019-2024年运板车进口规模分析</w:t>
      </w:r>
      <w:r>
        <w:rPr>
          <w:rFonts w:hint="eastAsia"/>
        </w:rPr>
        <w:br/>
      </w:r>
      <w:r>
        <w:rPr>
          <w:rFonts w:hint="eastAsia"/>
        </w:rPr>
        <w:t>　　　　二、运板车主要进口来源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一、2019-2024年运板车出口规模分析</w:t>
      </w:r>
      <w:r>
        <w:rPr>
          <w:rFonts w:hint="eastAsia"/>
        </w:rPr>
        <w:br/>
      </w:r>
      <w:r>
        <w:rPr>
          <w:rFonts w:hint="eastAsia"/>
        </w:rPr>
        <w:t>　　　　二、运板车主要出口目的地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一、运板车企业数量与结构</w:t>
      </w:r>
      <w:r>
        <w:rPr>
          <w:rFonts w:hint="eastAsia"/>
        </w:rPr>
        <w:br/>
      </w:r>
      <w:r>
        <w:rPr>
          <w:rFonts w:hint="eastAsia"/>
        </w:rPr>
        <w:t>　　　　二、运板车从业人员规模</w:t>
      </w:r>
      <w:r>
        <w:rPr>
          <w:rFonts w:hint="eastAsia"/>
        </w:rPr>
        <w:br/>
      </w:r>
      <w:r>
        <w:rPr>
          <w:rFonts w:hint="eastAsia"/>
        </w:rPr>
        <w:t>　　　　三、运板车行业资产状况</w:t>
      </w:r>
      <w:r>
        <w:rPr>
          <w:rFonts w:hint="eastAsia"/>
        </w:rPr>
        <w:br/>
      </w:r>
      <w:r>
        <w:rPr>
          <w:rFonts w:hint="eastAsia"/>
        </w:rPr>
        <w:t>　　第二节 中国运板车行业财务指标总体分析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中国运板车行业竞争格局分析</w:t>
      </w:r>
      <w:r>
        <w:rPr>
          <w:rFonts w:hint="eastAsia"/>
        </w:rPr>
        <w:br/>
      </w:r>
      <w:r>
        <w:rPr>
          <w:rFonts w:hint="eastAsia"/>
        </w:rPr>
        <w:t>　　第一节 运板车行业竞争格局总览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2024-2025年运板车行业竞争力分析</w:t>
      </w:r>
      <w:r>
        <w:rPr>
          <w:rFonts w:hint="eastAsia"/>
        </w:rPr>
        <w:br/>
      </w:r>
      <w:r>
        <w:rPr>
          <w:rFonts w:hint="eastAsia"/>
        </w:rPr>
        <w:t>　　　　一、运板车供应商议价能力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2025年中国运板车企业发展策略分析</w:t>
      </w:r>
      <w:r>
        <w:rPr>
          <w:rFonts w:hint="eastAsia"/>
        </w:rPr>
        <w:br/>
      </w:r>
      <w:r>
        <w:rPr>
          <w:rFonts w:hint="eastAsia"/>
        </w:rPr>
        <w:t>　　第一节 运板车市场策略分析</w:t>
      </w:r>
      <w:r>
        <w:rPr>
          <w:rFonts w:hint="eastAsia"/>
        </w:rPr>
        <w:br/>
      </w:r>
      <w:r>
        <w:rPr>
          <w:rFonts w:hint="eastAsia"/>
        </w:rPr>
        <w:t>　　　　一、运板车市场定位与拓展策略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二、运板车市场细分与目标客户</w:t>
      </w:r>
      <w:r>
        <w:rPr>
          <w:rFonts w:hint="eastAsia"/>
        </w:rPr>
        <w:br/>
      </w:r>
      <w:r>
        <w:rPr>
          <w:rFonts w:hint="eastAsia"/>
        </w:rPr>
        <w:t>　　第二节 运板车销售策略分析</w:t>
      </w:r>
      <w:r>
        <w:rPr>
          <w:rFonts w:hint="eastAsia"/>
        </w:rPr>
        <w:br/>
      </w:r>
      <w:r>
        <w:rPr>
          <w:rFonts w:hint="eastAsia"/>
        </w:rPr>
        <w:t>　　　　一、运板车销售渠道与网络建设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提高运板车企业竞争力建议</w:t>
      </w:r>
      <w:r>
        <w:rPr>
          <w:rFonts w:hint="eastAsia"/>
        </w:rPr>
        <w:br/>
      </w:r>
      <w:r>
        <w:rPr>
          <w:rFonts w:hint="eastAsia"/>
        </w:rPr>
        <w:t>　　　　一、运板车技术创新与管理优化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运板车品牌战略思考</w:t>
      </w:r>
      <w:r>
        <w:rPr>
          <w:rFonts w:hint="eastAsia"/>
        </w:rPr>
        <w:br/>
      </w:r>
      <w:r>
        <w:rPr>
          <w:rFonts w:hint="eastAsia"/>
        </w:rPr>
        <w:t>　　　　一、运板车品牌建设与维护</w:t>
      </w:r>
      <w:r>
        <w:rPr>
          <w:rFonts w:hint="eastAsia"/>
        </w:rPr>
        <w:br/>
      </w:r>
      <w:r>
        <w:rPr>
          <w:rFonts w:hint="eastAsia"/>
        </w:rPr>
        <w:t>　　　　二、运板车品牌影响力与市场竞争力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中国运板车行业风险与对策</w:t>
      </w:r>
      <w:r>
        <w:rPr>
          <w:rFonts w:hint="eastAsia"/>
        </w:rPr>
        <w:br/>
      </w:r>
      <w:r>
        <w:rPr>
          <w:rFonts w:hint="eastAsia"/>
        </w:rPr>
        <w:t>　　第一节 运板车行业SWOT分析</w:t>
      </w:r>
      <w:r>
        <w:rPr>
          <w:rFonts w:hint="eastAsia"/>
        </w:rPr>
        <w:br/>
      </w:r>
      <w:r>
        <w:rPr>
          <w:rFonts w:hint="eastAsia"/>
        </w:rPr>
        <w:t>　　　　一、运板车行业优势分析</w:t>
      </w:r>
      <w:r>
        <w:rPr>
          <w:rFonts w:hint="eastAsia"/>
        </w:rPr>
        <w:br/>
      </w:r>
      <w:r>
        <w:rPr>
          <w:rFonts w:hint="eastAsia"/>
        </w:rPr>
        <w:t>　　　　二、运板车行业劣势分析</w:t>
      </w:r>
      <w:r>
        <w:rPr>
          <w:rFonts w:hint="eastAsia"/>
        </w:rPr>
        <w:br/>
      </w:r>
      <w:r>
        <w:rPr>
          <w:rFonts w:hint="eastAsia"/>
        </w:rPr>
        <w:t>　　　　三、运板车市场机会探索</w:t>
      </w:r>
      <w:r>
        <w:rPr>
          <w:rFonts w:hint="eastAsia"/>
        </w:rPr>
        <w:br/>
      </w:r>
      <w:r>
        <w:rPr>
          <w:rFonts w:hint="eastAsia"/>
        </w:rPr>
        <w:t>　　　　四、运板车市场威胁评估</w:t>
      </w:r>
      <w:r>
        <w:rPr>
          <w:rFonts w:hint="eastAsia"/>
        </w:rPr>
        <w:br/>
      </w:r>
      <w:r>
        <w:rPr>
          <w:rFonts w:hint="eastAsia"/>
        </w:rPr>
        <w:t>　　第二节 运板车行业风险及对策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2025-2031年中国运板车行业前景与发展趋势</w:t>
      </w:r>
      <w:r>
        <w:rPr>
          <w:rFonts w:hint="eastAsia"/>
        </w:rPr>
        <w:br/>
      </w:r>
      <w:r>
        <w:rPr>
          <w:rFonts w:hint="eastAsia"/>
        </w:rPr>
        <w:t>　　第一节 运板车行业发展环境分析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一、运板车行业发展方向预测</w:t>
      </w:r>
      <w:r>
        <w:rPr>
          <w:rFonts w:hint="eastAsia"/>
        </w:rPr>
        <w:br/>
      </w:r>
      <w:r>
        <w:rPr>
          <w:rFonts w:hint="eastAsia"/>
        </w:rPr>
        <w:t>　　　　二、运板车发展趋势分析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一、运板车市场发展潜力评估</w:t>
      </w:r>
      <w:r>
        <w:rPr>
          <w:rFonts w:hint="eastAsia"/>
        </w:rPr>
        <w:br/>
      </w:r>
      <w:r>
        <w:rPr>
          <w:rFonts w:hint="eastAsia"/>
        </w:rPr>
        <w:t>　　　　二、运板车新兴市场与机遇探索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中-智-林-－运板车行业发展建议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2025-2031年中国运板车行业产量预测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2025-2031年中国运板车行业市场需求预测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2025年运板车行业壁垒</w:t>
      </w:r>
      <w:r>
        <w:rPr>
          <w:rFonts w:hint="eastAsia"/>
        </w:rPr>
        <w:br/>
      </w:r>
      <w:r>
        <w:rPr>
          <w:rFonts w:hint="eastAsia"/>
        </w:rPr>
        <w:t>　　图表 2025年运板车市场前景分析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2025-2031年中国运板车市场规模预测</w:t>
      </w:r>
      <w:r>
        <w:rPr>
          <w:rFonts w:hint="eastAsia"/>
        </w:rPr>
        <w:br/>
      </w:r>
      <w:r>
        <w:rPr>
          <w:rFonts w:hint="eastAsia"/>
        </w:rPr>
        <w:t>　　图表 2025年运板车发展趋势预测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15051c03643a5" w:history="1">
        <w:r>
          <w:rPr>
            <w:rStyle w:val="Hyperlink"/>
          </w:rPr>
          <w:t>2025-2031年中国运板车行业现状分析与发展前景研究报告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15051c03643a5" w:history="1">
        <w:r>
          <w:rPr>
            <w:rStyle w:val="Hyperlink"/>
          </w:rPr>
          <w:t>https://www.20087.com/2/36/YunBanCheFaZhanXianZhuangQianJing.html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热点：农用轨道运输车、运板车墙板、物流板车、运板车墙板车不工作是啥原因、汽车托运价格、运板车电池、拉货板车图片、运板车墙板车图片、货运板车价格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44d50860d4dfd" w:history="1">
      <w:r>
        <w:rPr>
          <w:rStyle w:val="Hyperlink"/>
        </w:rPr>
        <w:t>2025-2031年中国运板车行业现状分析与发展前景研究报告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unBanCheFaZhanXianZhuangQianJing.html" TargetMode="External" Id="R53615051c036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unBanCheFaZhanXianZhuangQianJing.html" TargetMode="External" Id="R5cc44d50860d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2025-05-22T02:06:14Z</dcterms:created>
  <dcterms:modified xsi:type="dcterms:W3CDTF">2025-05-22T03:06:14Z</dcterms:modified>
  <dc:subject>2025-2031年中国运板车行业现状分析与发展前景研究报告</dc:subject>
  <dc:title>2025-2031年中国运板车行业现状分析与发展前景研究报告</dc:title>
  <cp:keywords>2025-2031年中国运板车行业现状分析与发展前景研究报告</cp:keywords>
  <dc:description>2025-2031年中国运板车行业现状分析与发展前景研究报告</dc:description>
</cp:coreProperties>
</file>