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83ed83394f90" w:history="1">
              <w:r>
                <w:rPr>
                  <w:rStyle w:val="Hyperlink"/>
                </w:rPr>
                <w:t>2024-2030年中国体温计行业发展调研与前景趋势预测报告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83ed83394f90" w:history="1">
              <w:r>
                <w:rPr>
                  <w:rStyle w:val="Hyperlink"/>
                </w:rPr>
                <w:t>2024-2030年中国体温计行业发展调研与前景趋势预测报告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c83ed83394f90" w:history="1">
                <w:r>
                  <w:rPr>
                    <w:rStyle w:val="Hyperlink"/>
                  </w:rPr>
                  <w:t>https://www.20087.com/2/16/TiWenJiFaZhanQianJing.html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常见的医疗设备，用于测量人体温度，判断健康状况。近年来，随着技术的进步，体温计的类型从传统的水银体温计转向电子体温计和红外体温计，后者因其快速、无接触和便捷性，尤其在公共卫生事件中发挥了重要作用。同时，智能体温计的出现，能够记录和分析体温数据，通过移动应用提供健康监测和预警服务。</w:t>
      </w:r>
      <w:r>
        <w:rPr>
          <w:rFonts w:hint="eastAsia"/>
        </w:rPr>
        <w:br/>
      </w:r>
      <w:r>
        <w:rPr>
          <w:rFonts w:hint="eastAsia"/>
        </w:rPr>
        <w:t>　　未来，体温计将更加注重精准度和智能化。技术上，将采用更先进的传感器和算法，提高测量精度和稳定性，减少误差。智能化方面，体温计将集成更多健康监测功能，如心率、血氧饱和度和呼吸频率监测，以及与智能穿戴设备和健康管理系统互联，提供全面的健康数据分析。此外，一次性体温计和可穿戴体温监测设备的发展，将满足特殊场合和长期监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c83ed83394f90" w:history="1">
        <w:r>
          <w:rPr>
            <w:rStyle w:val="Hyperlink"/>
          </w:rPr>
          <w:t>2024-2030年中国体温计行业发展调研与前景趋势预测报告</w:t>
        </w:r>
      </w:hyperlink>
      <w:r>
        <w:rPr>
          <w:rFonts w:hint="eastAsia"/>
        </w:rPr>
        <w:t>全面剖析了体温计行业的市场规模、需求及价格动态。报告通过对体温计产业链的深入挖掘，详细分析了行业现状，并对体温计市场前景及发展趋势进行了科学预测。体温计报告还深入探索了各细分市场的特点，突出关注体温计重点企业的经营状况，全面揭示了体温计行业竞争格局、品牌影响力和市场集中度。体温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体温计行业界定</w:t>
      </w:r>
      <w:r>
        <w:rPr>
          <w:rFonts w:hint="eastAsia"/>
        </w:rPr>
        <w:br/>
      </w:r>
      <w:r>
        <w:rPr>
          <w:rFonts w:hint="eastAsia"/>
        </w:rPr>
        <w:t>　　第一节 体温计行业定义</w:t>
      </w:r>
      <w:r>
        <w:rPr>
          <w:rFonts w:hint="eastAsia"/>
        </w:rPr>
        <w:br/>
      </w:r>
      <w:r>
        <w:rPr>
          <w:rFonts w:hint="eastAsia"/>
        </w:rPr>
        <w:t>　　第二节 体温计行业特点分析</w:t>
      </w:r>
      <w:r>
        <w:rPr>
          <w:rFonts w:hint="eastAsia"/>
        </w:rPr>
        <w:br/>
      </w:r>
      <w:r>
        <w:rPr>
          <w:rFonts w:hint="eastAsia"/>
        </w:rPr>
        <w:t>　　第三节 体温计产业链分析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2023-2024年世界体温计行业市场运行形势分析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2023-2024年全球体温计行业发展概况</w:t>
      </w:r>
      <w:r>
        <w:rPr>
          <w:rFonts w:hint="eastAsia"/>
        </w:rPr>
        <w:br/>
      </w:r>
      <w:r>
        <w:rPr>
          <w:rFonts w:hint="eastAsia"/>
        </w:rPr>
        <w:t>　　第二节 世界体温计行业发展走势</w:t>
      </w:r>
      <w:r>
        <w:rPr>
          <w:rFonts w:hint="eastAsia"/>
        </w:rPr>
        <w:br/>
      </w:r>
      <w:r>
        <w:rPr>
          <w:rFonts w:hint="eastAsia"/>
        </w:rPr>
        <w:t>　　　　二、全球体温计行业市场分布情况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三、全球体温计行业发展趋势分析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全球体温计行业重点国家和区域分析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当前我国体温计技术发展现状</w:t>
      </w:r>
      <w:r>
        <w:rPr>
          <w:rFonts w:hint="eastAsia"/>
        </w:rPr>
        <w:br/>
      </w:r>
      <w:r>
        <w:rPr>
          <w:rFonts w:hint="eastAsia"/>
        </w:rPr>
        <w:t>　　第二节 中外体温计技术差距及产生差距的主要原因分析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提高我国体温计技术的对策</w:t>
      </w:r>
      <w:r>
        <w:rPr>
          <w:rFonts w:hint="eastAsia"/>
        </w:rPr>
        <w:br/>
      </w:r>
      <w:r>
        <w:rPr>
          <w:rFonts w:hint="eastAsia"/>
        </w:rPr>
        <w:t>　　第四节 我国体温计研发、设计发展趋势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2023-2024年中国体温计发展现状调研</w:t>
      </w:r>
      <w:r>
        <w:rPr>
          <w:rFonts w:hint="eastAsia"/>
        </w:rPr>
        <w:br/>
      </w:r>
      <w:r>
        <w:rPr>
          <w:rFonts w:hint="eastAsia"/>
        </w:rPr>
        <w:t>　　第一节 中国体温计市场现状分析</w:t>
      </w:r>
      <w:r>
        <w:rPr>
          <w:rFonts w:hint="eastAsia"/>
        </w:rPr>
        <w:br/>
      </w:r>
      <w:r>
        <w:rPr>
          <w:rFonts w:hint="eastAsia"/>
        </w:rPr>
        <w:t>　　第二节 中国体温计产量分析及预测</w:t>
      </w:r>
      <w:r>
        <w:rPr>
          <w:rFonts w:hint="eastAsia"/>
        </w:rPr>
        <w:br/>
      </w:r>
      <w:r>
        <w:rPr>
          <w:rFonts w:hint="eastAsia"/>
        </w:rPr>
        <w:t>　　　　一、体温计总体产能规模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三、2019-2024年中国体温计产量统计</w:t>
      </w:r>
      <w:r>
        <w:rPr>
          <w:rFonts w:hint="eastAsia"/>
        </w:rPr>
        <w:br/>
      </w:r>
      <w:r>
        <w:rPr>
          <w:rFonts w:hint="eastAsia"/>
        </w:rPr>
        <w:t>　　　　二、体温计生产区域分布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三、2024-2030年中国体温计产量预测分析</w:t>
      </w:r>
      <w:r>
        <w:rPr>
          <w:rFonts w:hint="eastAsia"/>
        </w:rPr>
        <w:br/>
      </w:r>
      <w:r>
        <w:rPr>
          <w:rFonts w:hint="eastAsia"/>
        </w:rPr>
        <w:t>　　第三节 中国体温计市场需求分析及预测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二、2019-2024年中国体温计市场需求量统计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三、2024-2030年中国体温计市场需求量预测分析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2019-2024年中国体温计行业进出口情况分析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二、2019-2024年中国体温计行业出口分析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2024-2030年中国体温计行业进出口情况预测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一、2024-2030年中国体温计行业进口预测分析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二、2024-2030年中国体温计行业出口预测分析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影响体温计行业进出口变化的主要原因分析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2019-2024年中国体温计行业重点地区调研分析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一、中国体温计行业重点区域市场结构调研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二、**地区体温计市场调研分析</w:t>
      </w:r>
      <w:r>
        <w:rPr>
          <w:rFonts w:hint="eastAsia"/>
        </w:rPr>
        <w:br/>
      </w:r>
      <w:r>
        <w:rPr>
          <w:rFonts w:hint="eastAsia"/>
        </w:rPr>
        <w:t>　　　　三、**地区体温计市场调研分析</w:t>
      </w:r>
      <w:r>
        <w:rPr>
          <w:rFonts w:hint="eastAsia"/>
        </w:rPr>
        <w:br/>
      </w:r>
      <w:r>
        <w:rPr>
          <w:rFonts w:hint="eastAsia"/>
        </w:rPr>
        <w:t>　　　　四、**地区体温计市场调研分析</w:t>
      </w:r>
      <w:r>
        <w:rPr>
          <w:rFonts w:hint="eastAsia"/>
        </w:rPr>
        <w:br/>
      </w:r>
      <w:r>
        <w:rPr>
          <w:rFonts w:hint="eastAsia"/>
        </w:rPr>
        <w:t>　　　　五、**地区体温计市场调研分析</w:t>
      </w:r>
      <w:r>
        <w:rPr>
          <w:rFonts w:hint="eastAsia"/>
        </w:rPr>
        <w:br/>
      </w:r>
      <w:r>
        <w:rPr>
          <w:rFonts w:hint="eastAsia"/>
        </w:rPr>
        <w:t>　　　　六、**地区体温计市场调研分析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　　三、体温计区域集中度分析</w:t>
      </w:r>
      <w:r>
        <w:rPr>
          <w:rFonts w:hint="eastAsia"/>
        </w:rPr>
        <w:br/>
      </w:r>
      <w:r>
        <w:rPr>
          <w:rFonts w:hint="eastAsia"/>
        </w:rPr>
        <w:t>　　第二节 体温计行业主要企业竞争力分析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一、2023-2024年体温计行业竞争分析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二、2023-2024年中外体温计产品竞争分析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三、2019-2024年我国体温计市场竞争分析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体温计行业细分产品市场调研分析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体温计行业上游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体温计行业下游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体温计重点企业（一）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体温计重点企业（二）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体温计重点企业（三）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体温计重点企业（四）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体温计重点企业（五）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体温计重点企业（六）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2024年体温计企业管理策略建议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四、提高体温计企业竞争力的策略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三、我国体温计企业的品牌战略</w:t>
      </w:r>
      <w:r>
        <w:rPr>
          <w:rFonts w:hint="eastAsia"/>
        </w:rPr>
        <w:br/>
      </w:r>
      <w:r>
        <w:rPr>
          <w:rFonts w:hint="eastAsia"/>
        </w:rPr>
        <w:t>　　　　四、体温计品牌战略管理的策略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2024-2030年中国体温计行业前景与风险预测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2024年中国体温计市场前景分析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2024-2030年中国体温计发展趋势预测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2024-2030年中国体温计行业投资特性分析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一、2024-2030年中国体温计行业进入壁垒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二、2024-2030年中国体温计行业盈利模式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三、2024-2030年中国体温计行业盈利因素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2024-2030年中国体温计行业投资机会分析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一、2024-2030年中国体温计细分市场投资机会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二、2024-2030年中国体温计行业区域市场投资潜力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2024-2030年中国体温计行业投资风险分析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一、2024-2030年中国体温计行业市场竞争风险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二、2024-2030年中国体温计行业技术风险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三、2024-2030年中国体温计行业政策风险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四、2024-2030年中国体温计行业进入退出风险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体温计行业研究结论</w:t>
      </w:r>
      <w:r>
        <w:rPr>
          <w:rFonts w:hint="eastAsia"/>
        </w:rPr>
        <w:br/>
      </w:r>
      <w:r>
        <w:rPr>
          <w:rFonts w:hint="eastAsia"/>
        </w:rPr>
        <w:t>　　第二节 体温计行业投资价值评估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(中智~林)体温计行业投资建议</w:t>
      </w:r>
      <w:r>
        <w:rPr>
          <w:rFonts w:hint="eastAsia"/>
        </w:rPr>
        <w:br/>
      </w:r>
      <w:r>
        <w:rPr>
          <w:rFonts w:hint="eastAsia"/>
        </w:rPr>
        <w:t>　　　　一、体温计行业投资策略建议</w:t>
      </w:r>
      <w:r>
        <w:rPr>
          <w:rFonts w:hint="eastAsia"/>
        </w:rPr>
        <w:br/>
      </w:r>
      <w:r>
        <w:rPr>
          <w:rFonts w:hint="eastAsia"/>
        </w:rPr>
        <w:t>　　　　二、体温计行业投资方向建议</w:t>
      </w:r>
      <w:r>
        <w:rPr>
          <w:rFonts w:hint="eastAsia"/>
        </w:rPr>
        <w:br/>
      </w:r>
      <w:r>
        <w:rPr>
          <w:rFonts w:hint="eastAsia"/>
        </w:rPr>
        <w:t>　　　　三、体温计行业投资方式建议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体温计行业历程</w:t>
      </w:r>
      <w:r>
        <w:rPr>
          <w:rFonts w:hint="eastAsia"/>
        </w:rPr>
        <w:br/>
      </w:r>
      <w:r>
        <w:rPr>
          <w:rFonts w:hint="eastAsia"/>
        </w:rPr>
        <w:t>　　图表 体温计行业生命周期</w:t>
      </w:r>
      <w:r>
        <w:rPr>
          <w:rFonts w:hint="eastAsia"/>
        </w:rPr>
        <w:br/>
      </w:r>
      <w:r>
        <w:rPr>
          <w:rFonts w:hint="eastAsia"/>
        </w:rPr>
        <w:t>　　图表 体温计行业产业链分析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体温计企业信息</w:t>
      </w:r>
      <w:r>
        <w:rPr>
          <w:rFonts w:hint="eastAsia"/>
        </w:rPr>
        <w:br/>
      </w:r>
      <w:r>
        <w:rPr>
          <w:rFonts w:hint="eastAsia"/>
        </w:rPr>
        <w:t>　　图表 体温计企业经营情况分析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83ed83394f90" w:history="1">
        <w:r>
          <w:rPr>
            <w:rStyle w:val="Hyperlink"/>
          </w:rPr>
          <w:t>2024-2030年中国体温计行业发展调研与前景趋势预测报告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c83ed83394f90" w:history="1">
        <w:r>
          <w:rPr>
            <w:rStyle w:val="Hyperlink"/>
          </w:rPr>
          <w:t>https://www.20087.com/2/16/TiWenJiFaZhanQianJing.html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85c991624212" w:history="1">
      <w:r>
        <w:rPr>
          <w:rStyle w:val="Hyperlink"/>
        </w:rPr>
        <w:t>2024-2030年中国体温计行业发展调研与前景趋势预测报告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WenJiFaZhanQianJing.html" TargetMode="External" Id="R612c83ed8339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WenJiFaZhanQianJing.html" TargetMode="External" Id="R6c1d85c99162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2024-02-03T23:01:00Z</dcterms:created>
  <dcterms:modified xsi:type="dcterms:W3CDTF">2024-02-04T00:01:00Z</dcterms:modified>
  <dc:subject>2024-2030年中国体温计行业发展调研与前景趋势预测报告</dc:subject>
  <dc:title>2024-2030年中国体温计行业发展调研与前景趋势预测报告</dc:title>
  <cp:keywords>2024-2030年中国体温计行业发展调研与前景趋势预测报告</cp:keywords>
  <dc:description>2024-2030年中国体温计行业发展调研与前景趋势预测报告</dc:description>
</cp:coreProperties>
</file>