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8e4634dde4874" w:history="1">
              <w:r>
                <w:rPr>
                  <w:rStyle w:val="Hyperlink"/>
                </w:rPr>
                <w:t>2026-2032年中国区块链融资市场研究及发展前景报告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8e4634dde4874" w:history="1">
              <w:r>
                <w:rPr>
                  <w:rStyle w:val="Hyperlink"/>
                </w:rPr>
                <w:t>2026-2032年中国区块链融资市场研究及发展前景报告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8e4634dde4874" w:history="1">
                <w:r>
                  <w:rPr>
                    <w:rStyle w:val="Hyperlink"/>
                  </w:rPr>
                  <w:t>https://www.20087.com/2/86/QuKuaiLianRongZiDeQianJingQuShi.html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融资，尤其是通过首次代币发行（ICO）、安全代币发行（STO）和去中心化金融（DeFi）等形式，近年来在全球范围内引起了广泛关注。区块链技术的透明性、不可篡改性和分布式账本特性为融资提供了新的途径。与传统融资方式相比，区块链融资能够降低中介成本，提高资金募集效率，并为小型企业和初创公司提供更多的融资渠道。在中国，尽管监管政策对ICO持谨慎态度，但政府鼓励和支持区块链技术在供应链金融、跨境支付等领域的应用，旨在利用区块链技术的优势来提升金融服务的质量和效率。此外，随着央行数字货币（CBDC）的发展，区块链技术也被视为推动金融创新的重要工具。</w:t>
      </w:r>
      <w:r>
        <w:rPr>
          <w:rFonts w:hint="eastAsia"/>
        </w:rPr>
        <w:br/>
      </w:r>
      <w:r>
        <w:rPr>
          <w:rFonts w:hint="eastAsia"/>
        </w:rPr>
        <w:t>　　未来，区块链融资将继续朝着更加规范和成熟的方向发展。首先，随着全球监管框架的逐步完善，合法合规将成为区块链融资的核心要求。各国政府将加强对区块链融资活动的监督，确保投资者权益得到保护，同时防范洗钱和其他非法活动的风险。其次，区块链技术本身也将不断进步，特别是在隐私保护、智能合约优化等方面。这将有助于提高区块链融资的安全性和可靠性，吸引更多机构投资者参与。另外，结合人工智能、大数据等新兴技术，可以实现更精准的风险评估和信用评分，从而进一步提升区块链融资的效率和效果。最后，跨行业合作将成为主流趋势，尤其是在供应链金融领域，区块链技术可以通过整合物流、信息流和资金流，构建更加透明高效的融资生态系统，促进实体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e4634dde4874" w:history="1">
        <w:r>
          <w:rPr>
            <w:rStyle w:val="Hyperlink"/>
          </w:rPr>
          <w:t>2026-2032年中国区块链融资市场研究及发展前景报告</w:t>
        </w:r>
      </w:hyperlink>
      <w:r>
        <w:rPr>
          <w:rFonts w:hint="eastAsia"/>
        </w:rPr>
        <w:t>》系统分析了我国区块链融资行业的市场规模、市场需求及价格动态，深入探讨了区块链融资产业链结构与发展特点。报告对区块链融资细分市场进行了详细剖析，基于科学数据预测了市场前景及未来发展趋势，同时聚焦区块链融资重点企业，评估了品牌影响力、市场竞争力及行业集中度变化。通过专业分析与客观洞察，报告为投资者、产业链相关企业及政府决策部门提供了重要参考，是把握区块链融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区块链融资市场概述</w:t>
      </w:r>
      <w:r>
        <w:rPr>
          <w:rFonts w:hint="eastAsia"/>
        </w:rPr>
        <w:br/>
      </w:r>
      <w:r>
        <w:rPr>
          <w:rFonts w:hint="eastAsia"/>
        </w:rPr>
        <w:t>　　1.1 区块链融资市场概述</w:t>
      </w:r>
      <w:r>
        <w:rPr>
          <w:rFonts w:hint="eastAsia"/>
        </w:rPr>
        <w:br/>
      </w:r>
      <w:r>
        <w:rPr>
          <w:rFonts w:hint="eastAsia"/>
        </w:rPr>
        <w:t>　　1.2 不同产品类型区块链融资分析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中国市场不同产品类型区块链融资规模对比（2021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IT解决方案</w:t>
      </w:r>
      <w:r>
        <w:rPr>
          <w:rFonts w:hint="eastAsia"/>
        </w:rPr>
        <w:br/>
      </w:r>
      <w:r>
        <w:rPr>
          <w:rFonts w:hint="eastAsia"/>
        </w:rPr>
        <w:t>　　　　1.2.3 金融科技</w:t>
      </w:r>
      <w:r>
        <w:rPr>
          <w:rFonts w:hint="eastAsia"/>
        </w:rPr>
        <w:br/>
      </w:r>
      <w:r>
        <w:rPr>
          <w:rFonts w:hint="eastAsia"/>
        </w:rPr>
        <w:t>　　　　1.2.4 银行</w:t>
      </w:r>
      <w:r>
        <w:rPr>
          <w:rFonts w:hint="eastAsia"/>
        </w:rPr>
        <w:br/>
      </w:r>
      <w:r>
        <w:rPr>
          <w:rFonts w:hint="eastAsia"/>
        </w:rPr>
        <w:t>　　　　1.2.5 咨询</w:t>
      </w:r>
      <w:r>
        <w:rPr>
          <w:rFonts w:hint="eastAsia"/>
        </w:rPr>
        <w:br/>
      </w:r>
      <w:r>
        <w:rPr>
          <w:rFonts w:hint="eastAsia"/>
        </w:rPr>
        <w:t>　　　　1.2.6 交换和其他</w:t>
      </w:r>
      <w:r>
        <w:rPr>
          <w:rFonts w:hint="eastAsia"/>
        </w:rPr>
        <w:br/>
      </w:r>
      <w:r>
        <w:rPr>
          <w:rFonts w:hint="eastAsia"/>
        </w:rPr>
        <w:t>　　1.3 从不同应用，区块链融资主要包括如下几个方面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中国市场不同应用区块链融资规模对比（2021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跨境支付</w:t>
      </w:r>
      <w:r>
        <w:rPr>
          <w:rFonts w:hint="eastAsia"/>
        </w:rPr>
        <w:br/>
      </w:r>
      <w:r>
        <w:rPr>
          <w:rFonts w:hint="eastAsia"/>
        </w:rPr>
        <w:t>　　　　1.3.3 贸易融资</w:t>
      </w:r>
      <w:r>
        <w:rPr>
          <w:rFonts w:hint="eastAsia"/>
        </w:rPr>
        <w:br/>
      </w:r>
      <w:r>
        <w:rPr>
          <w:rFonts w:hint="eastAsia"/>
        </w:rPr>
        <w:t>　　　　1.3.4 数字货币</w:t>
      </w:r>
      <w:r>
        <w:rPr>
          <w:rFonts w:hint="eastAsia"/>
        </w:rPr>
        <w:br/>
      </w:r>
      <w:r>
        <w:rPr>
          <w:rFonts w:hint="eastAsia"/>
        </w:rPr>
        <w:t>　　　　1.3.5 身份管理</w:t>
      </w:r>
      <w:r>
        <w:rPr>
          <w:rFonts w:hint="eastAsia"/>
        </w:rPr>
        <w:br/>
      </w:r>
      <w:r>
        <w:rPr>
          <w:rFonts w:hint="eastAsia"/>
        </w:rPr>
        <w:t>　　　　1.3.6 其他（如财务审计，忠诚和奖励）</w:t>
      </w:r>
      <w:r>
        <w:rPr>
          <w:rFonts w:hint="eastAsia"/>
        </w:rPr>
        <w:br/>
      </w:r>
      <w:r>
        <w:rPr>
          <w:rFonts w:hint="eastAsia"/>
        </w:rPr>
        <w:t>　　1.4 中国区块链融资市场规模现状及未来趋势（2021-2032）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中国市场主要企业区块链融资规模及市场份额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中国市场主要厂商进入区块链融资行业时间点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中国市场主要厂商区块链融资产品类型及应用</w:t>
      </w:r>
      <w:r>
        <w:rPr>
          <w:rFonts w:hint="eastAsia"/>
        </w:rPr>
        <w:br/>
      </w:r>
      <w:r>
        <w:rPr>
          <w:rFonts w:hint="eastAsia"/>
        </w:rPr>
        <w:t>　　2.5 区块链融资行业集中度、竞争程度分析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区块链融资行业集中度分析：2025年中国市场Top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中国市场区块链融资第一梯队、第二梯队和第三梯队厂商及市场份额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区块链融资产品及服务介绍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中国不同产品类型区块链融资规模及预测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中国不同产品类型区块链融资规模及市场份额（2021-2026）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中国不同产品类型区块链融资规模预测（2027-2032）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中国不同应用区块链融资规模及市场份额（2021-2026）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中国不同应用区块链融资规模预测（2027-2032）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区块链融资行业发展机遇及主要驱动因素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区块链融资行业发展面临的风险</w:t>
      </w:r>
      <w:r>
        <w:rPr>
          <w:rFonts w:hint="eastAsia"/>
        </w:rPr>
        <w:br/>
      </w:r>
      <w:r>
        <w:rPr>
          <w:rFonts w:hint="eastAsia"/>
        </w:rPr>
        <w:t>　　6.3 区块链融资行业政策分析</w:t>
      </w:r>
      <w:r>
        <w:rPr>
          <w:rFonts w:hint="eastAsia"/>
        </w:rPr>
        <w:br/>
      </w:r>
      <w:r>
        <w:rPr>
          <w:rFonts w:hint="eastAsia"/>
        </w:rPr>
        <w:t>　　6.4 区块链融资中国企业SWOT分析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区块链融资行业产业链简介</w:t>
      </w:r>
      <w:r>
        <w:rPr>
          <w:rFonts w:hint="eastAsia"/>
        </w:rPr>
        <w:br/>
      </w:r>
      <w:r>
        <w:rPr>
          <w:rFonts w:hint="eastAsia"/>
        </w:rPr>
        <w:t>　　　　7.1.1 区块链融资行业供应链分析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区块链融资行业主要下游客户</w:t>
      </w:r>
      <w:r>
        <w:rPr>
          <w:rFonts w:hint="eastAsia"/>
        </w:rPr>
        <w:br/>
      </w:r>
      <w:r>
        <w:rPr>
          <w:rFonts w:hint="eastAsia"/>
        </w:rPr>
        <w:t>　　7.2 区块链融资行业采购模式</w:t>
      </w:r>
      <w:r>
        <w:rPr>
          <w:rFonts w:hint="eastAsia"/>
        </w:rPr>
        <w:br/>
      </w:r>
      <w:r>
        <w:rPr>
          <w:rFonts w:hint="eastAsia"/>
        </w:rPr>
        <w:t>　　7.3 区块链融资行业开发/生产模式</w:t>
      </w:r>
      <w:r>
        <w:rPr>
          <w:rFonts w:hint="eastAsia"/>
        </w:rPr>
        <w:br/>
      </w:r>
      <w:r>
        <w:rPr>
          <w:rFonts w:hint="eastAsia"/>
        </w:rPr>
        <w:t>　　7.4 区块链融资行业销售模式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中国市场不同产品类型区块链融资规模（万元）及增长率对比（2021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IT解决方案主要企业列表</w:t>
      </w:r>
      <w:r>
        <w:rPr>
          <w:rFonts w:hint="eastAsia"/>
        </w:rPr>
        <w:br/>
      </w:r>
      <w:r>
        <w:rPr>
          <w:rFonts w:hint="eastAsia"/>
        </w:rPr>
        <w:t>　　表 3： 金融科技主要企业列表</w:t>
      </w:r>
      <w:r>
        <w:rPr>
          <w:rFonts w:hint="eastAsia"/>
        </w:rPr>
        <w:br/>
      </w:r>
      <w:r>
        <w:rPr>
          <w:rFonts w:hint="eastAsia"/>
        </w:rPr>
        <w:t>　　表 4： 银行主要企业列表</w:t>
      </w:r>
      <w:r>
        <w:rPr>
          <w:rFonts w:hint="eastAsia"/>
        </w:rPr>
        <w:br/>
      </w:r>
      <w:r>
        <w:rPr>
          <w:rFonts w:hint="eastAsia"/>
        </w:rPr>
        <w:t>　　表 5： 咨询主要企业列表</w:t>
      </w:r>
      <w:r>
        <w:rPr>
          <w:rFonts w:hint="eastAsia"/>
        </w:rPr>
        <w:br/>
      </w:r>
      <w:r>
        <w:rPr>
          <w:rFonts w:hint="eastAsia"/>
        </w:rPr>
        <w:t>　　表 6： 交换和其他主要企业列表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中国市场不同应用区块链融资规模（万元）及增长率对比（2021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中国市场主要企业区块链融资规模（万元）&amp;（2021-2026）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中国市场主要企业区块链融资规模份额对比（2021-2026）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中国市场主要企业进入区块链融资市场日期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中国市场主要厂商区块链融资产品类型及应用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2025年中国市场区块链融资主要厂商市场地位（第一梯队、第二梯队和第三梯队）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中国市场区块链融资市场投资、并购等现状分析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重点企业（20）公司信息、总部、区块链融资市场地位以及主要的竞争对手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区块链融资产品及服务介绍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重点企业（20）在中国市场区块链融资收入（万元）及毛利率（2021-2026）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中国不同产品类型区块链融资规模列表（万元）&amp;（2021-2026）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中国不同产品类型区块链融资规模市场份额列表（2021-2026）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中国不同产品类型区块链融资规模（万元）预测（2027-2032）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中国不同产品类型区块链融资规模市场份额预测（2027-2032）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中国不同应用区块链融资规模列表（万元）&amp;（2021-2026）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中国不同应用区块链融资规模市场份额列表（2021-2026）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中国不同应用区块链融资规模（万元）预测（2027-2032）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中国不同应用区块链融资规模市场份额预测（2027-2032）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区块链融资行业发展机遇及主要驱动因素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区块链融资行业发展面临的风险</w:t>
      </w:r>
      <w:r>
        <w:rPr>
          <w:rFonts w:hint="eastAsia"/>
        </w:rPr>
        <w:br/>
      </w:r>
      <w:r>
        <w:rPr>
          <w:rFonts w:hint="eastAsia"/>
        </w:rPr>
        <w:t>　　表 105： 区块链融资行业政策分析</w:t>
      </w:r>
      <w:r>
        <w:rPr>
          <w:rFonts w:hint="eastAsia"/>
        </w:rPr>
        <w:br/>
      </w:r>
      <w:r>
        <w:rPr>
          <w:rFonts w:hint="eastAsia"/>
        </w:rPr>
        <w:t>　　表 106： 区块链融资行业供应链分析</w:t>
      </w:r>
      <w:r>
        <w:rPr>
          <w:rFonts w:hint="eastAsia"/>
        </w:rPr>
        <w:br/>
      </w:r>
      <w:r>
        <w:rPr>
          <w:rFonts w:hint="eastAsia"/>
        </w:rPr>
        <w:t>　　表 107： 区块链融资上游原材料和主要供应商情况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108： 区块链融资行业主要下游客户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区块链融资产品图片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中国不同产品类型区块链融资市场份额2025 &amp; 2032</w:t>
      </w:r>
      <w:r>
        <w:rPr>
          <w:rFonts w:hint="eastAsia"/>
        </w:rPr>
        <w:br/>
      </w:r>
      <w:r>
        <w:rPr>
          <w:rFonts w:hint="eastAsia"/>
        </w:rPr>
        <w:t>　　图 3： IT解决方案产品图片</w:t>
      </w:r>
      <w:r>
        <w:rPr>
          <w:rFonts w:hint="eastAsia"/>
        </w:rPr>
        <w:br/>
      </w:r>
      <w:r>
        <w:rPr>
          <w:rFonts w:hint="eastAsia"/>
        </w:rPr>
        <w:t>　　图 4： 中国IT解决方案规模（万元）及增长率（2021-2032）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金融科技产品图片</w:t>
      </w:r>
      <w:r>
        <w:rPr>
          <w:rFonts w:hint="eastAsia"/>
        </w:rPr>
        <w:br/>
      </w:r>
      <w:r>
        <w:rPr>
          <w:rFonts w:hint="eastAsia"/>
        </w:rPr>
        <w:t>　　图 6： 中国金融科技规模（万元）及增长率（2021-2032）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银行产品图片</w:t>
      </w:r>
      <w:r>
        <w:rPr>
          <w:rFonts w:hint="eastAsia"/>
        </w:rPr>
        <w:br/>
      </w:r>
      <w:r>
        <w:rPr>
          <w:rFonts w:hint="eastAsia"/>
        </w:rPr>
        <w:t>　　图 8： 中国银行规模（万元）及增长率（2021-2032）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咨询产品图片</w:t>
      </w:r>
      <w:r>
        <w:rPr>
          <w:rFonts w:hint="eastAsia"/>
        </w:rPr>
        <w:br/>
      </w:r>
      <w:r>
        <w:rPr>
          <w:rFonts w:hint="eastAsia"/>
        </w:rPr>
        <w:t>　　图 10： 中国咨询规模（万元）及增长率（2021-2032）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交换和其他产品图片</w:t>
      </w:r>
      <w:r>
        <w:rPr>
          <w:rFonts w:hint="eastAsia"/>
        </w:rPr>
        <w:br/>
      </w:r>
      <w:r>
        <w:rPr>
          <w:rFonts w:hint="eastAsia"/>
        </w:rPr>
        <w:t>　　图 12： 中国交换和其他规模（万元）及增长率（2021-2032）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中国不同应用区块链融资市场份额2025 VS 2032</w:t>
      </w:r>
      <w:r>
        <w:rPr>
          <w:rFonts w:hint="eastAsia"/>
        </w:rPr>
        <w:br/>
      </w:r>
      <w:r>
        <w:rPr>
          <w:rFonts w:hint="eastAsia"/>
        </w:rPr>
        <w:t>　　图 14： 跨境支付</w:t>
      </w:r>
      <w:r>
        <w:rPr>
          <w:rFonts w:hint="eastAsia"/>
        </w:rPr>
        <w:br/>
      </w:r>
      <w:r>
        <w:rPr>
          <w:rFonts w:hint="eastAsia"/>
        </w:rPr>
        <w:t>　　图 15： 贸易融资</w:t>
      </w:r>
      <w:r>
        <w:rPr>
          <w:rFonts w:hint="eastAsia"/>
        </w:rPr>
        <w:br/>
      </w:r>
      <w:r>
        <w:rPr>
          <w:rFonts w:hint="eastAsia"/>
        </w:rPr>
        <w:t>　　图 16： 数字货币</w:t>
      </w:r>
      <w:r>
        <w:rPr>
          <w:rFonts w:hint="eastAsia"/>
        </w:rPr>
        <w:br/>
      </w:r>
      <w:r>
        <w:rPr>
          <w:rFonts w:hint="eastAsia"/>
        </w:rPr>
        <w:t>　　图 17： 身份管理</w:t>
      </w:r>
      <w:r>
        <w:rPr>
          <w:rFonts w:hint="eastAsia"/>
        </w:rPr>
        <w:br/>
      </w:r>
      <w:r>
        <w:rPr>
          <w:rFonts w:hint="eastAsia"/>
        </w:rPr>
        <w:t>　　图 18： 其他（如财务审计，忠诚和奖励）</w:t>
      </w:r>
      <w:r>
        <w:rPr>
          <w:rFonts w:hint="eastAsia"/>
        </w:rPr>
        <w:br/>
      </w:r>
      <w:r>
        <w:rPr>
          <w:rFonts w:hint="eastAsia"/>
        </w:rPr>
        <w:t>　　图 19： 中国区块链融资市场规模增速预测：（2021-2032）&amp;（万元）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中国市场区块链融资市场规模，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2025年中国市场前五大厂商区块链融资市场份额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2025年中国市场区块链融资第一梯队、第二梯队和第三梯队厂商及市场份额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中国不同产品类型区块链融资市场份额2021 &amp; 2025</w:t>
      </w:r>
      <w:r>
        <w:rPr>
          <w:rFonts w:hint="eastAsia"/>
        </w:rPr>
        <w:br/>
      </w:r>
      <w:r>
        <w:rPr>
          <w:rFonts w:hint="eastAsia"/>
        </w:rPr>
        <w:t>　　图 24： 区块链融资中国企业SWOT分析</w:t>
      </w:r>
      <w:r>
        <w:rPr>
          <w:rFonts w:hint="eastAsia"/>
        </w:rPr>
        <w:br/>
      </w:r>
      <w:r>
        <w:rPr>
          <w:rFonts w:hint="eastAsia"/>
        </w:rPr>
        <w:t>　　图 25： 区块链融资产业链</w:t>
      </w:r>
      <w:r>
        <w:rPr>
          <w:rFonts w:hint="eastAsia"/>
        </w:rPr>
        <w:br/>
      </w:r>
      <w:r>
        <w:rPr>
          <w:rFonts w:hint="eastAsia"/>
        </w:rPr>
        <w:t>　　图 26： 区块链融资行业采购模式</w:t>
      </w:r>
      <w:r>
        <w:rPr>
          <w:rFonts w:hint="eastAsia"/>
        </w:rPr>
        <w:br/>
      </w:r>
      <w:r>
        <w:rPr>
          <w:rFonts w:hint="eastAsia"/>
        </w:rPr>
        <w:t>　　图 27： 区块链融资行业开发/生产模式分析</w:t>
      </w:r>
      <w:r>
        <w:rPr>
          <w:rFonts w:hint="eastAsia"/>
        </w:rPr>
        <w:br/>
      </w:r>
      <w:r>
        <w:rPr>
          <w:rFonts w:hint="eastAsia"/>
        </w:rPr>
        <w:t>　　图 28： 区块链融资行业销售模式分析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8e4634dde4874" w:history="1">
        <w:r>
          <w:rPr>
            <w:rStyle w:val="Hyperlink"/>
          </w:rPr>
          <w:t>2026-2032年中国区块链融资市场研究及发展前景报告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8e4634dde4874" w:history="1">
        <w:r>
          <w:rPr>
            <w:rStyle w:val="Hyperlink"/>
          </w:rPr>
          <w:t>https://www.20087.com/2/86/QuKuaiLianRongZiDeQianJingQuShi.html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热点：做区块链一年能赚多少、区块链融资的几种模式、币 安app官网网址、区块链融资 库存配送、区块链上链、区块链融资企业有哪些、区块链金融、区块链融资平台有哪些、区块链概念股票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59a675da34946" w:history="1">
      <w:r>
        <w:rPr>
          <w:rStyle w:val="Hyperlink"/>
        </w:rPr>
        <w:t>2026-2032年中国区块链融资市场研究及发展前景报告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QuKuaiLianRongZiDeQianJingQuShi.html" TargetMode="External" Id="R6a28e4634dde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QuKuaiLianRongZiDeQianJingQuShi.html" TargetMode="External" Id="R23b59a675da3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2025-11-24T01:17:56Z</dcterms:created>
  <dcterms:modified xsi:type="dcterms:W3CDTF">2025-11-24T02:17:56Z</dcterms:modified>
  <dc:subject>2026-2032年中国区块链融资市场研究及发展前景报告</dc:subject>
  <dc:title>2026-2032年中国区块链融资市场研究及发展前景报告</dc:title>
  <cp:keywords>2026-2032年中国区块链融资市场研究及发展前景报告</cp:keywords>
  <dc:description>2026-2032年中国区块链融资市场研究及发展前景报告</dc:description>
</cp:coreProperties>
</file>