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db88a310a4637" w:history="1">
              <w:r>
                <w:rPr>
                  <w:rStyle w:val="Hyperlink"/>
                </w:rPr>
                <w:t>2023-2029年中国压印箔行业深度调研与发展趋势预测报告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db88a310a4637" w:history="1">
              <w:r>
                <w:rPr>
                  <w:rStyle w:val="Hyperlink"/>
                </w:rPr>
                <w:t>2023-2029年中国压印箔行业深度调研与发展趋势预测报告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db88a310a4637" w:history="1">
                <w:r>
                  <w:rPr>
                    <w:rStyle w:val="Hyperlink"/>
                  </w:rPr>
                  <w:t>https://www.20087.com/2/96/YaYinBoDeFaZhanQuShi.html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印箔是一种用于包装、印刷和装饰行业的材料，通过热压或冷压技术将其转移到纸张、塑料或金属表面上，产生金属光泽或特殊质感。近年来，随着消费者对产品外观个性化和高端感的需求增加，压印箔的应用范围不断扩大，从书籍封面、名片到奢侈品包装，都可见其身影。</w:t>
      </w:r>
      <w:r>
        <w:rPr>
          <w:rFonts w:hint="eastAsia"/>
        </w:rPr>
        <w:br/>
      </w:r>
      <w:r>
        <w:rPr>
          <w:rFonts w:hint="eastAsia"/>
        </w:rPr>
        <w:t>　　未来，压印箔将更加注重创新和可持续性。通过纳米技术和新材料的应用，压印箔将具备更多功能，如防伪标识和触感效果，提升产品附加值。同时，环保型压印箔的开发，如使用生物基材料和可降解涂层，将减少对环境的影响，符合绿色包装的发展趋势。</w:t>
      </w:r>
      <w:r>
        <w:rPr>
          <w:rFonts w:hint="eastAsia"/>
        </w:rPr>
        <w:br/>
      </w:r>
      <w:r>
        <w:rPr>
          <w:rFonts w:hint="eastAsia"/>
        </w:rPr>
        <w:t>　　《</w:t>
      </w:r>
      <w:hyperlink r:id="R804db88a310a4637" w:history="1">
        <w:r>
          <w:rPr>
            <w:rStyle w:val="Hyperlink"/>
          </w:rPr>
          <w:t>2023-2029年中国压印箔行业深度调研与发展趋势预测报告</w:t>
        </w:r>
      </w:hyperlink>
      <w:r>
        <w:rPr>
          <w:rFonts w:hint="eastAsia"/>
        </w:rPr>
        <w:t>》依托详实的数据支撑，全面剖析了压印箔行业的市场规模、需求动态与价格走势。压印箔报告深入挖掘产业链上下游关联，评估当前市场现状，并对未来压印箔市场前景作出科学预测。通过对压印箔细分市场的划分和重点企业的剖析，揭示了行业竞争格局、品牌影响力和市场集中度。此外，压印箔报告还为投资者提供了关于压印箔行业未来发展趋势的权威预测，以及潜在风险和应对策略，旨在助力各方做出明智的投资与经营决策。</w:t>
      </w:r>
      <w:r>
        <w:rPr>
          <w:rFonts w:hint="eastAsia"/>
        </w:rPr>
        <w:br/>
      </w:r>
      <w:r>
        <w:rPr>
          <w:rFonts w:hint="eastAsia"/>
        </w:rPr>
        <w:br/>
      </w:r>
      <w:r>
        <w:rPr>
          <w:rFonts w:hint="eastAsia"/>
        </w:rPr>
        <w:t>第一章 中国压印箔投资环境</w:t>
      </w:r>
      <w:r>
        <w:rPr>
          <w:rFonts w:hint="eastAsia"/>
        </w:rPr>
        <w:br/>
      </w:r>
      <w:r>
        <w:rPr>
          <w:rFonts w:hint="eastAsia"/>
        </w:rPr>
        <w:t>　　第一节 2022-2023年国际经济环境及预测分析</w:t>
      </w:r>
      <w:r>
        <w:rPr>
          <w:rFonts w:hint="eastAsia"/>
        </w:rPr>
        <w:br/>
      </w:r>
      <w:r>
        <w:rPr>
          <w:rFonts w:hint="eastAsia"/>
        </w:rPr>
        <w:t>　　第二节 2022-2023年中国经济环境分析</w:t>
      </w:r>
      <w:r>
        <w:rPr>
          <w:rFonts w:hint="eastAsia"/>
        </w:rPr>
        <w:br/>
      </w:r>
      <w:r>
        <w:rPr>
          <w:rFonts w:hint="eastAsia"/>
        </w:rPr>
        <w:t>　　　　一、GDP增长趋势预测分析</w:t>
      </w:r>
      <w:r>
        <w:rPr>
          <w:rFonts w:hint="eastAsia"/>
        </w:rPr>
        <w:br/>
      </w:r>
      <w:r>
        <w:rPr>
          <w:rFonts w:hint="eastAsia"/>
        </w:rPr>
        <w:t>　　　　二、物价走势</w:t>
      </w:r>
      <w:r>
        <w:rPr>
          <w:rFonts w:hint="eastAsia"/>
        </w:rPr>
        <w:br/>
      </w:r>
      <w:r>
        <w:rPr>
          <w:rFonts w:hint="eastAsia"/>
        </w:rPr>
        <w:t>　　　　三、固定投资</w:t>
      </w:r>
      <w:r>
        <w:rPr>
          <w:rFonts w:hint="eastAsia"/>
        </w:rPr>
        <w:br/>
      </w:r>
      <w:r>
        <w:rPr>
          <w:rFonts w:hint="eastAsia"/>
        </w:rPr>
        <w:t>　　　　四、国内外贸易环境</w:t>
      </w:r>
      <w:r>
        <w:rPr>
          <w:rFonts w:hint="eastAsia"/>
        </w:rPr>
        <w:br/>
      </w:r>
      <w:r>
        <w:rPr>
          <w:rFonts w:hint="eastAsia"/>
        </w:rPr>
        <w:t>　　第三节 我国压印箔行业政策环境</w:t>
      </w:r>
      <w:r>
        <w:rPr>
          <w:rFonts w:hint="eastAsia"/>
        </w:rPr>
        <w:br/>
      </w:r>
      <w:r>
        <w:rPr>
          <w:rFonts w:hint="eastAsia"/>
        </w:rPr>
        <w:t>　　　　一、国家对压印箔产业的规划</w:t>
      </w:r>
      <w:r>
        <w:rPr>
          <w:rFonts w:hint="eastAsia"/>
        </w:rPr>
        <w:br/>
      </w:r>
      <w:r>
        <w:rPr>
          <w:rFonts w:hint="eastAsia"/>
        </w:rPr>
        <w:t>　　　　二、压印箔产业贷款及税收优惠政策</w:t>
      </w:r>
      <w:r>
        <w:rPr>
          <w:rFonts w:hint="eastAsia"/>
        </w:rPr>
        <w:br/>
      </w:r>
      <w:r>
        <w:rPr>
          <w:rFonts w:hint="eastAsia"/>
        </w:rPr>
        <w:t>　　　　三、环保政策</w:t>
      </w:r>
      <w:r>
        <w:rPr>
          <w:rFonts w:hint="eastAsia"/>
        </w:rPr>
        <w:br/>
      </w:r>
      <w:r>
        <w:rPr>
          <w:rFonts w:hint="eastAsia"/>
        </w:rPr>
        <w:t>　　　　四、压印箔出口退税</w:t>
      </w:r>
      <w:r>
        <w:rPr>
          <w:rFonts w:hint="eastAsia"/>
        </w:rPr>
        <w:br/>
      </w:r>
      <w:r>
        <w:rPr>
          <w:rFonts w:hint="eastAsia"/>
        </w:rPr>
        <w:t>　　第四节 中国技术环境</w:t>
      </w:r>
      <w:r>
        <w:rPr>
          <w:rFonts w:hint="eastAsia"/>
        </w:rPr>
        <w:br/>
      </w:r>
      <w:r>
        <w:rPr>
          <w:rFonts w:hint="eastAsia"/>
        </w:rPr>
        <w:t>　　第五节 中国消费环境</w:t>
      </w:r>
      <w:r>
        <w:rPr>
          <w:rFonts w:hint="eastAsia"/>
        </w:rPr>
        <w:br/>
      </w:r>
      <w:r>
        <w:rPr>
          <w:rFonts w:hint="eastAsia"/>
        </w:rPr>
        <w:br/>
      </w:r>
      <w:r>
        <w:rPr>
          <w:rFonts w:hint="eastAsia"/>
        </w:rPr>
        <w:t>第二章 2022-2023年全球压印箔产业发展综述</w:t>
      </w:r>
      <w:r>
        <w:rPr>
          <w:rFonts w:hint="eastAsia"/>
        </w:rPr>
        <w:br/>
      </w:r>
      <w:r>
        <w:rPr>
          <w:rFonts w:hint="eastAsia"/>
        </w:rPr>
        <w:t>　　第一节 压印箔产业相关定义及产业链</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三、产业链图解</w:t>
      </w:r>
      <w:r>
        <w:rPr>
          <w:rFonts w:hint="eastAsia"/>
        </w:rPr>
        <w:br/>
      </w:r>
      <w:r>
        <w:rPr>
          <w:rFonts w:hint="eastAsia"/>
        </w:rPr>
        <w:t>　　第二节 压印箔产业国际概况</w:t>
      </w:r>
      <w:r>
        <w:rPr>
          <w:rFonts w:hint="eastAsia"/>
        </w:rPr>
        <w:br/>
      </w:r>
      <w:r>
        <w:rPr>
          <w:rFonts w:hint="eastAsia"/>
        </w:rPr>
        <w:t>　　　　一、全球压印箔产业概况</w:t>
      </w:r>
      <w:r>
        <w:rPr>
          <w:rFonts w:hint="eastAsia"/>
        </w:rPr>
        <w:br/>
      </w:r>
      <w:r>
        <w:rPr>
          <w:rFonts w:hint="eastAsia"/>
        </w:rPr>
        <w:t>　　　　二、主要国家和地区分析</w:t>
      </w:r>
      <w:r>
        <w:rPr>
          <w:rFonts w:hint="eastAsia"/>
        </w:rPr>
        <w:br/>
      </w:r>
      <w:r>
        <w:rPr>
          <w:rFonts w:hint="eastAsia"/>
        </w:rPr>
        <w:t>　　　　三、全球发展趋势预测分析</w:t>
      </w:r>
      <w:r>
        <w:rPr>
          <w:rFonts w:hint="eastAsia"/>
        </w:rPr>
        <w:br/>
      </w:r>
      <w:r>
        <w:rPr>
          <w:rFonts w:hint="eastAsia"/>
        </w:rPr>
        <w:t>　　第三节 压印箔最新技术情况分析</w:t>
      </w:r>
      <w:r>
        <w:rPr>
          <w:rFonts w:hint="eastAsia"/>
        </w:rPr>
        <w:br/>
      </w:r>
      <w:r>
        <w:rPr>
          <w:rFonts w:hint="eastAsia"/>
        </w:rPr>
        <w:t>　　　　一、传统技术流程</w:t>
      </w:r>
      <w:r>
        <w:rPr>
          <w:rFonts w:hint="eastAsia"/>
        </w:rPr>
        <w:br/>
      </w:r>
      <w:r>
        <w:rPr>
          <w:rFonts w:hint="eastAsia"/>
        </w:rPr>
        <w:t>　　　　二、最新技术解读</w:t>
      </w:r>
      <w:r>
        <w:rPr>
          <w:rFonts w:hint="eastAsia"/>
        </w:rPr>
        <w:br/>
      </w:r>
      <w:r>
        <w:rPr>
          <w:rFonts w:hint="eastAsia"/>
        </w:rPr>
        <w:br/>
      </w:r>
      <w:r>
        <w:rPr>
          <w:rFonts w:hint="eastAsia"/>
        </w:rPr>
        <w:t>第三章 2022-2023年所属产业周期及经济指标分析</w:t>
      </w:r>
      <w:r>
        <w:rPr>
          <w:rFonts w:hint="eastAsia"/>
        </w:rPr>
        <w:br/>
      </w:r>
      <w:r>
        <w:rPr>
          <w:rFonts w:hint="eastAsia"/>
        </w:rPr>
        <w:t>　　第一节 我国压印箔所属行业的发展周期分析</w:t>
      </w:r>
      <w:r>
        <w:rPr>
          <w:rFonts w:hint="eastAsia"/>
        </w:rPr>
        <w:br/>
      </w:r>
      <w:r>
        <w:rPr>
          <w:rFonts w:hint="eastAsia"/>
        </w:rPr>
        <w:t>　　　　一、生命周期内涵</w:t>
      </w:r>
      <w:r>
        <w:rPr>
          <w:rFonts w:hint="eastAsia"/>
        </w:rPr>
        <w:br/>
      </w:r>
      <w:r>
        <w:rPr>
          <w:rFonts w:hint="eastAsia"/>
        </w:rPr>
        <w:t>　　　　二、压印箔产业成熟度判断及波动特性</w:t>
      </w:r>
      <w:r>
        <w:rPr>
          <w:rFonts w:hint="eastAsia"/>
        </w:rPr>
        <w:br/>
      </w:r>
      <w:r>
        <w:rPr>
          <w:rFonts w:hint="eastAsia"/>
        </w:rPr>
        <w:t>　　第二节 2022-2023年我国压印箔行业投资特性分析</w:t>
      </w:r>
      <w:r>
        <w:rPr>
          <w:rFonts w:hint="eastAsia"/>
        </w:rPr>
        <w:br/>
      </w:r>
      <w:r>
        <w:rPr>
          <w:rFonts w:hint="eastAsia"/>
        </w:rPr>
        <w:t>　　第三节 2022-2023年我国压印箔行业经济指标分析</w:t>
      </w:r>
      <w:r>
        <w:rPr>
          <w:rFonts w:hint="eastAsia"/>
        </w:rPr>
        <w:br/>
      </w:r>
      <w:r>
        <w:rPr>
          <w:rFonts w:hint="eastAsia"/>
        </w:rPr>
        <w:t>　　　　一、市场销售规模增长</w:t>
      </w:r>
      <w:r>
        <w:rPr>
          <w:rFonts w:hint="eastAsia"/>
        </w:rPr>
        <w:br/>
      </w:r>
      <w:r>
        <w:rPr>
          <w:rFonts w:hint="eastAsia"/>
        </w:rPr>
        <w:t>　　　　二、工业总产值</w:t>
      </w:r>
      <w:r>
        <w:rPr>
          <w:rFonts w:hint="eastAsia"/>
        </w:rPr>
        <w:br/>
      </w:r>
      <w:r>
        <w:rPr>
          <w:rFonts w:hint="eastAsia"/>
        </w:rPr>
        <w:t>　　　　三、出口交货值</w:t>
      </w:r>
      <w:r>
        <w:rPr>
          <w:rFonts w:hint="eastAsia"/>
        </w:rPr>
        <w:br/>
      </w:r>
      <w:r>
        <w:rPr>
          <w:rFonts w:hint="eastAsia"/>
        </w:rPr>
        <w:t>　　　　四、资金周转能力</w:t>
      </w:r>
      <w:r>
        <w:rPr>
          <w:rFonts w:hint="eastAsia"/>
        </w:rPr>
        <w:br/>
      </w:r>
      <w:r>
        <w:rPr>
          <w:rFonts w:hint="eastAsia"/>
        </w:rPr>
        <w:t>　　　　五、负债能力</w:t>
      </w:r>
      <w:r>
        <w:rPr>
          <w:rFonts w:hint="eastAsia"/>
        </w:rPr>
        <w:br/>
      </w:r>
      <w:r>
        <w:rPr>
          <w:rFonts w:hint="eastAsia"/>
        </w:rPr>
        <w:t>　　　　六、成本费用</w:t>
      </w:r>
      <w:r>
        <w:rPr>
          <w:rFonts w:hint="eastAsia"/>
        </w:rPr>
        <w:br/>
      </w:r>
      <w:r>
        <w:rPr>
          <w:rFonts w:hint="eastAsia"/>
        </w:rPr>
        <w:t>　　第四节 压印箔投资回报率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br/>
      </w:r>
      <w:r>
        <w:rPr>
          <w:rFonts w:hint="eastAsia"/>
        </w:rPr>
        <w:t>第四章 压印箔行业国内市场供需分析</w:t>
      </w:r>
      <w:r>
        <w:rPr>
          <w:rFonts w:hint="eastAsia"/>
        </w:rPr>
        <w:br/>
      </w:r>
      <w:r>
        <w:rPr>
          <w:rFonts w:hint="eastAsia"/>
        </w:rPr>
        <w:t>　　第一节 压印箔供应（产能、产量统计）</w:t>
      </w:r>
      <w:r>
        <w:rPr>
          <w:rFonts w:hint="eastAsia"/>
        </w:rPr>
        <w:br/>
      </w:r>
      <w:r>
        <w:rPr>
          <w:rFonts w:hint="eastAsia"/>
        </w:rPr>
        <w:t>　　第二节 压印箔需求（销量统计）</w:t>
      </w:r>
      <w:r>
        <w:rPr>
          <w:rFonts w:hint="eastAsia"/>
        </w:rPr>
        <w:br/>
      </w:r>
      <w:r>
        <w:rPr>
          <w:rFonts w:hint="eastAsia"/>
        </w:rPr>
        <w:t>　　第三节 压印箔进出口分析</w:t>
      </w:r>
      <w:r>
        <w:rPr>
          <w:rFonts w:hint="eastAsia"/>
        </w:rPr>
        <w:br/>
      </w:r>
      <w:r>
        <w:rPr>
          <w:rFonts w:hint="eastAsia"/>
        </w:rPr>
        <w:t>　　　　一、压印箔进口数据</w:t>
      </w:r>
      <w:r>
        <w:rPr>
          <w:rFonts w:hint="eastAsia"/>
        </w:rPr>
        <w:br/>
      </w:r>
      <w:r>
        <w:rPr>
          <w:rFonts w:hint="eastAsia"/>
        </w:rPr>
        <w:t>　　　　二、压印箔出口数据</w:t>
      </w:r>
      <w:r>
        <w:rPr>
          <w:rFonts w:hint="eastAsia"/>
        </w:rPr>
        <w:br/>
      </w:r>
      <w:r>
        <w:rPr>
          <w:rFonts w:hint="eastAsia"/>
        </w:rPr>
        <w:br/>
      </w:r>
      <w:r>
        <w:rPr>
          <w:rFonts w:hint="eastAsia"/>
        </w:rPr>
        <w:t>第五章 压印箔上下游产业链分析</w:t>
      </w:r>
      <w:r>
        <w:rPr>
          <w:rFonts w:hint="eastAsia"/>
        </w:rPr>
        <w:br/>
      </w:r>
      <w:r>
        <w:rPr>
          <w:rFonts w:hint="eastAsia"/>
        </w:rPr>
        <w:t>　　第一节 压印箔上游产业</w:t>
      </w:r>
      <w:r>
        <w:rPr>
          <w:rFonts w:hint="eastAsia"/>
        </w:rPr>
        <w:br/>
      </w:r>
      <w:r>
        <w:rPr>
          <w:rFonts w:hint="eastAsia"/>
        </w:rPr>
        <w:t>　　　　一、发展回顾</w:t>
      </w:r>
      <w:r>
        <w:rPr>
          <w:rFonts w:hint="eastAsia"/>
        </w:rPr>
        <w:br/>
      </w:r>
      <w:r>
        <w:rPr>
          <w:rFonts w:hint="eastAsia"/>
        </w:rPr>
        <w:t>　　　　二、发展规模</w:t>
      </w:r>
      <w:r>
        <w:rPr>
          <w:rFonts w:hint="eastAsia"/>
        </w:rPr>
        <w:br/>
      </w:r>
      <w:r>
        <w:rPr>
          <w:rFonts w:hint="eastAsia"/>
        </w:rPr>
        <w:t>　　　　三、原料价格波动</w:t>
      </w:r>
      <w:r>
        <w:rPr>
          <w:rFonts w:hint="eastAsia"/>
        </w:rPr>
        <w:br/>
      </w:r>
      <w:r>
        <w:rPr>
          <w:rFonts w:hint="eastAsia"/>
        </w:rPr>
        <w:t>　　第二节 压印箔下游产业</w:t>
      </w:r>
      <w:r>
        <w:rPr>
          <w:rFonts w:hint="eastAsia"/>
        </w:rPr>
        <w:br/>
      </w:r>
      <w:r>
        <w:rPr>
          <w:rFonts w:hint="eastAsia"/>
        </w:rPr>
        <w:t>　　　　一、发展回顾</w:t>
      </w:r>
      <w:r>
        <w:rPr>
          <w:rFonts w:hint="eastAsia"/>
        </w:rPr>
        <w:br/>
      </w:r>
      <w:r>
        <w:rPr>
          <w:rFonts w:hint="eastAsia"/>
        </w:rPr>
        <w:t>　　　　二、发展预测分析</w:t>
      </w:r>
      <w:r>
        <w:rPr>
          <w:rFonts w:hint="eastAsia"/>
        </w:rPr>
        <w:br/>
      </w:r>
      <w:r>
        <w:rPr>
          <w:rFonts w:hint="eastAsia"/>
        </w:rPr>
        <w:t>　　第三节 替代品市场调研</w:t>
      </w:r>
      <w:r>
        <w:rPr>
          <w:rFonts w:hint="eastAsia"/>
        </w:rPr>
        <w:br/>
      </w:r>
      <w:r>
        <w:rPr>
          <w:rFonts w:hint="eastAsia"/>
        </w:rPr>
        <w:br/>
      </w:r>
      <w:r>
        <w:rPr>
          <w:rFonts w:hint="eastAsia"/>
        </w:rPr>
        <w:t>第六章 2022-2023年压印箔产业竞争格局深度分析</w:t>
      </w:r>
      <w:r>
        <w:rPr>
          <w:rFonts w:hint="eastAsia"/>
        </w:rPr>
        <w:br/>
      </w:r>
      <w:r>
        <w:rPr>
          <w:rFonts w:hint="eastAsia"/>
        </w:rPr>
        <w:t>　　第一节 中国压印箔生产厂家数量</w:t>
      </w:r>
      <w:r>
        <w:rPr>
          <w:rFonts w:hint="eastAsia"/>
        </w:rPr>
        <w:br/>
      </w:r>
      <w:r>
        <w:rPr>
          <w:rFonts w:hint="eastAsia"/>
        </w:rPr>
        <w:t>　　　　一、2022-2023年压印箔生产厂家数量</w:t>
      </w:r>
      <w:r>
        <w:rPr>
          <w:rFonts w:hint="eastAsia"/>
        </w:rPr>
        <w:br/>
      </w:r>
      <w:r>
        <w:rPr>
          <w:rFonts w:hint="eastAsia"/>
        </w:rPr>
        <w:t>　　　　二、拟在建项目状况分析</w:t>
      </w:r>
      <w:r>
        <w:rPr>
          <w:rFonts w:hint="eastAsia"/>
        </w:rPr>
        <w:br/>
      </w:r>
      <w:r>
        <w:rPr>
          <w:rFonts w:hint="eastAsia"/>
        </w:rPr>
        <w:t>　　　　三、2023-2029年压印箔生产厂家数量预测分析</w:t>
      </w:r>
      <w:r>
        <w:rPr>
          <w:rFonts w:hint="eastAsia"/>
        </w:rPr>
        <w:br/>
      </w:r>
      <w:r>
        <w:rPr>
          <w:rFonts w:hint="eastAsia"/>
        </w:rPr>
        <w:t>　　第二节 2022-2023年中国压印箔区域格局</w:t>
      </w:r>
      <w:r>
        <w:rPr>
          <w:rFonts w:hint="eastAsia"/>
        </w:rPr>
        <w:br/>
      </w:r>
      <w:r>
        <w:rPr>
          <w:rFonts w:hint="eastAsia"/>
        </w:rPr>
        <w:t>　　　　一、2022-2023年产量分布</w:t>
      </w:r>
      <w:r>
        <w:rPr>
          <w:rFonts w:hint="eastAsia"/>
        </w:rPr>
        <w:br/>
      </w:r>
      <w:r>
        <w:rPr>
          <w:rFonts w:hint="eastAsia"/>
        </w:rPr>
        <w:t>　　　　二、2022-2023年初厂家区域分布</w:t>
      </w:r>
      <w:r>
        <w:rPr>
          <w:rFonts w:hint="eastAsia"/>
        </w:rPr>
        <w:br/>
      </w:r>
      <w:r>
        <w:rPr>
          <w:rFonts w:hint="eastAsia"/>
        </w:rPr>
        <w:t>　　第三节 市场集中度分析</w:t>
      </w:r>
      <w:r>
        <w:rPr>
          <w:rFonts w:hint="eastAsia"/>
        </w:rPr>
        <w:br/>
      </w:r>
      <w:r>
        <w:rPr>
          <w:rFonts w:hint="eastAsia"/>
        </w:rPr>
        <w:t>　　　　一、主要龙头企业力量对比</w:t>
      </w:r>
      <w:r>
        <w:rPr>
          <w:rFonts w:hint="eastAsia"/>
        </w:rPr>
        <w:br/>
      </w:r>
      <w:r>
        <w:rPr>
          <w:rFonts w:hint="eastAsia"/>
        </w:rPr>
        <w:t>　　　　二、市场集中度</w:t>
      </w:r>
      <w:r>
        <w:rPr>
          <w:rFonts w:hint="eastAsia"/>
        </w:rPr>
        <w:br/>
      </w:r>
      <w:r>
        <w:rPr>
          <w:rFonts w:hint="eastAsia"/>
        </w:rPr>
        <w:br/>
      </w:r>
      <w:r>
        <w:rPr>
          <w:rFonts w:hint="eastAsia"/>
        </w:rPr>
        <w:t>第七章 压印箔主要厂家调研</w:t>
      </w:r>
      <w:r>
        <w:rPr>
          <w:rFonts w:hint="eastAsia"/>
        </w:rPr>
        <w:br/>
      </w:r>
      <w:r>
        <w:rPr>
          <w:rFonts w:hint="eastAsia"/>
        </w:rPr>
        <w:t>　　第一节 上海村田金箔实业有限公司</w:t>
      </w:r>
      <w:r>
        <w:rPr>
          <w:rFonts w:hint="eastAsia"/>
        </w:rPr>
        <w:br/>
      </w:r>
      <w:r>
        <w:rPr>
          <w:rFonts w:hint="eastAsia"/>
        </w:rPr>
        <w:t>　　第二节 库尔兹压烫科技（合肥）有限公司</w:t>
      </w:r>
      <w:r>
        <w:rPr>
          <w:rFonts w:hint="eastAsia"/>
        </w:rPr>
        <w:br/>
      </w:r>
      <w:r>
        <w:rPr>
          <w:rFonts w:hint="eastAsia"/>
        </w:rPr>
        <w:t>　　第三节 南京高德箔业装饰材料有限公司</w:t>
      </w:r>
      <w:r>
        <w:rPr>
          <w:rFonts w:hint="eastAsia"/>
        </w:rPr>
        <w:br/>
      </w:r>
      <w:r>
        <w:rPr>
          <w:rFonts w:hint="eastAsia"/>
        </w:rPr>
        <w:t>　　第四节 上海灏菲印刷器材有限公司</w:t>
      </w:r>
      <w:r>
        <w:rPr>
          <w:rFonts w:hint="eastAsia"/>
        </w:rPr>
        <w:br/>
      </w:r>
      <w:r>
        <w:rPr>
          <w:rFonts w:hint="eastAsia"/>
        </w:rPr>
        <w:t>　　第五节 苏州万德福尔新材料有限公司</w:t>
      </w:r>
      <w:r>
        <w:rPr>
          <w:rFonts w:hint="eastAsia"/>
        </w:rPr>
        <w:br/>
      </w:r>
      <w:r>
        <w:rPr>
          <w:rFonts w:hint="eastAsia"/>
        </w:rPr>
        <w:t>　　第六节 浙江宇狮包装材料有限公司</w:t>
      </w:r>
      <w:r>
        <w:rPr>
          <w:rFonts w:hint="eastAsia"/>
        </w:rPr>
        <w:br/>
      </w:r>
      <w:r>
        <w:rPr>
          <w:rFonts w:hint="eastAsia"/>
        </w:rPr>
        <w:br/>
      </w:r>
      <w:r>
        <w:rPr>
          <w:rFonts w:hint="eastAsia"/>
        </w:rPr>
        <w:t>第八章 2022-2023年压印箔行业投资研究及预测分析</w:t>
      </w:r>
      <w:r>
        <w:rPr>
          <w:rFonts w:hint="eastAsia"/>
        </w:rPr>
        <w:br/>
      </w:r>
      <w:r>
        <w:rPr>
          <w:rFonts w:hint="eastAsia"/>
        </w:rPr>
        <w:t>　　第一节 投资经济环境</w:t>
      </w:r>
      <w:r>
        <w:rPr>
          <w:rFonts w:hint="eastAsia"/>
        </w:rPr>
        <w:br/>
      </w:r>
      <w:r>
        <w:rPr>
          <w:rFonts w:hint="eastAsia"/>
        </w:rPr>
        <w:t>　　　　一、国际环境</w:t>
      </w:r>
      <w:r>
        <w:rPr>
          <w:rFonts w:hint="eastAsia"/>
        </w:rPr>
        <w:br/>
      </w:r>
      <w:r>
        <w:rPr>
          <w:rFonts w:hint="eastAsia"/>
        </w:rPr>
        <w:t>　　　　二、国内环境</w:t>
      </w:r>
      <w:r>
        <w:rPr>
          <w:rFonts w:hint="eastAsia"/>
        </w:rPr>
        <w:br/>
      </w:r>
      <w:r>
        <w:rPr>
          <w:rFonts w:hint="eastAsia"/>
        </w:rPr>
        <w:t>　　第二节 压印箔行业新增投资额预测分析</w:t>
      </w:r>
      <w:r>
        <w:rPr>
          <w:rFonts w:hint="eastAsia"/>
        </w:rPr>
        <w:br/>
      </w:r>
      <w:r>
        <w:rPr>
          <w:rFonts w:hint="eastAsia"/>
        </w:rPr>
        <w:t>　　第三节 未来压印箔经济指标运行趋势分析</w:t>
      </w:r>
      <w:r>
        <w:rPr>
          <w:rFonts w:hint="eastAsia"/>
        </w:rPr>
        <w:br/>
      </w:r>
      <w:r>
        <w:rPr>
          <w:rFonts w:hint="eastAsia"/>
        </w:rPr>
        <w:t>　　　　一、2023-2029年工业总产值预测分析</w:t>
      </w:r>
      <w:r>
        <w:rPr>
          <w:rFonts w:hint="eastAsia"/>
        </w:rPr>
        <w:br/>
      </w:r>
      <w:r>
        <w:rPr>
          <w:rFonts w:hint="eastAsia"/>
        </w:rPr>
        <w:t>　　　　二、2023-2029年市场销售收入预测分析</w:t>
      </w:r>
      <w:r>
        <w:rPr>
          <w:rFonts w:hint="eastAsia"/>
        </w:rPr>
        <w:br/>
      </w:r>
      <w:r>
        <w:rPr>
          <w:rFonts w:hint="eastAsia"/>
        </w:rPr>
        <w:t>　　　　三、2023-2029年利润总额预测分析</w:t>
      </w:r>
      <w:r>
        <w:rPr>
          <w:rFonts w:hint="eastAsia"/>
        </w:rPr>
        <w:br/>
      </w:r>
      <w:r>
        <w:rPr>
          <w:rFonts w:hint="eastAsia"/>
        </w:rPr>
        <w:t>　　　　四、2023-2029年产量预测分析</w:t>
      </w:r>
      <w:r>
        <w:rPr>
          <w:rFonts w:hint="eastAsia"/>
        </w:rPr>
        <w:br/>
      </w:r>
      <w:r>
        <w:rPr>
          <w:rFonts w:hint="eastAsia"/>
        </w:rPr>
        <w:t>　　　　五、2023-2029年需求量预测分析</w:t>
      </w:r>
      <w:r>
        <w:rPr>
          <w:rFonts w:hint="eastAsia"/>
        </w:rPr>
        <w:br/>
      </w:r>
      <w:r>
        <w:rPr>
          <w:rFonts w:hint="eastAsia"/>
        </w:rPr>
        <w:t>　　　　六、2023-2029年价格预测分析</w:t>
      </w:r>
      <w:r>
        <w:rPr>
          <w:rFonts w:hint="eastAsia"/>
        </w:rPr>
        <w:br/>
      </w:r>
      <w:r>
        <w:rPr>
          <w:rFonts w:hint="eastAsia"/>
        </w:rPr>
        <w:br/>
      </w:r>
      <w:r>
        <w:rPr>
          <w:rFonts w:hint="eastAsia"/>
        </w:rPr>
        <w:t>第九章 2022-2023年压印箔投资可行性分析</w:t>
      </w:r>
      <w:r>
        <w:rPr>
          <w:rFonts w:hint="eastAsia"/>
        </w:rPr>
        <w:br/>
      </w:r>
      <w:r>
        <w:rPr>
          <w:rFonts w:hint="eastAsia"/>
        </w:rPr>
        <w:t>　　第一节 经济效益</w:t>
      </w:r>
      <w:r>
        <w:rPr>
          <w:rFonts w:hint="eastAsia"/>
        </w:rPr>
        <w:br/>
      </w:r>
      <w:r>
        <w:rPr>
          <w:rFonts w:hint="eastAsia"/>
        </w:rPr>
        <w:t>　　　　一、压印箔项目的可行性</w:t>
      </w:r>
      <w:r>
        <w:rPr>
          <w:rFonts w:hint="eastAsia"/>
        </w:rPr>
        <w:br/>
      </w:r>
      <w:r>
        <w:rPr>
          <w:rFonts w:hint="eastAsia"/>
        </w:rPr>
        <w:t>　　　　二、压印箔项目的必要性</w:t>
      </w:r>
      <w:r>
        <w:rPr>
          <w:rFonts w:hint="eastAsia"/>
        </w:rPr>
        <w:br/>
      </w:r>
      <w:r>
        <w:rPr>
          <w:rFonts w:hint="eastAsia"/>
        </w:rPr>
        <w:t>　　　　三、压印箔项目的经济效益</w:t>
      </w:r>
      <w:r>
        <w:rPr>
          <w:rFonts w:hint="eastAsia"/>
        </w:rPr>
        <w:br/>
      </w:r>
      <w:r>
        <w:rPr>
          <w:rFonts w:hint="eastAsia"/>
        </w:rPr>
        <w:t>　　　　四、压印箔项目的社会效益</w:t>
      </w:r>
      <w:r>
        <w:rPr>
          <w:rFonts w:hint="eastAsia"/>
        </w:rPr>
        <w:br/>
      </w:r>
      <w:r>
        <w:rPr>
          <w:rFonts w:hint="eastAsia"/>
        </w:rPr>
        <w:t>　　第二节 压印箔项目的支持政策研究</w:t>
      </w:r>
      <w:r>
        <w:rPr>
          <w:rFonts w:hint="eastAsia"/>
        </w:rPr>
        <w:br/>
      </w:r>
      <w:r>
        <w:rPr>
          <w:rFonts w:hint="eastAsia"/>
        </w:rPr>
        <w:t>　　第三节 压印箔抗风险能力深度研究</w:t>
      </w:r>
      <w:r>
        <w:rPr>
          <w:rFonts w:hint="eastAsia"/>
        </w:rPr>
        <w:br/>
      </w:r>
      <w:r>
        <w:rPr>
          <w:rFonts w:hint="eastAsia"/>
        </w:rPr>
        <w:br/>
      </w:r>
      <w:r>
        <w:rPr>
          <w:rFonts w:hint="eastAsia"/>
        </w:rPr>
        <w:t>第十章 压印箔产业投资建议</w:t>
      </w:r>
      <w:r>
        <w:rPr>
          <w:rFonts w:hint="eastAsia"/>
        </w:rPr>
        <w:br/>
      </w:r>
      <w:r>
        <w:rPr>
          <w:rFonts w:hint="eastAsia"/>
        </w:rPr>
        <w:t>　　第一节 渠道发展建议</w:t>
      </w:r>
      <w:r>
        <w:rPr>
          <w:rFonts w:hint="eastAsia"/>
        </w:rPr>
        <w:br/>
      </w:r>
      <w:r>
        <w:rPr>
          <w:rFonts w:hint="eastAsia"/>
        </w:rPr>
        <w:t>　　第三节 中⋅智林⋅权威专家建议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db88a310a4637" w:history="1">
        <w:r>
          <w:rPr>
            <w:rStyle w:val="Hyperlink"/>
          </w:rPr>
          <w:t>2023-2029年中国压印箔行业深度调研与发展趋势预测报告</w:t>
        </w:r>
      </w:hyperlink>
      <w:r>
        <w:rPr>
          <w:color w:val="C00000"/>
        </w:rPr>
        <w:t>》，报告编号：</w:t>
      </w:r>
      <w:r>
        <w:rPr>
          <w:rFonts w:hint="eastAsia"/>
          <w:color w:val="C00000"/>
        </w:rPr>
        <w:t>2752962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db88a310a4637" w:history="1">
        <w:r>
          <w:rPr>
            <w:rStyle w:val="Hyperlink"/>
          </w:rPr>
          <w:t>https://www.20087.com/2/96/YaYinBoDeFaZhanQuShi.html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2a58ed0584c40" w:history="1">
      <w:r>
        <w:rPr>
          <w:rStyle w:val="Hyperlink"/>
        </w:rPr>
        <w:t>2023-2029年中国压印箔行业深度调研与发展趋势预测报告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YinBoDeFaZhanQuShi.html" TargetMode="External" Id="R804db88a310a4637" /></Relationships>
</file>

<file path=word/_rels/header2.xml.rels>&#65279;<?xml version="1.0" encoding="utf-8"?><Relationships xmlns="http://schemas.openxmlformats.org/package/2006/relationships"><Relationship Type="http://schemas.openxmlformats.org/officeDocument/2006/relationships/hyperlink" Target="https://www.20087.com/2/96/YaYinBoDeFaZhanQuShi.html" TargetMode="External" Id="R26b2a58ed058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2023-05-10T04:07:00Z</dcterms:created>
  <dcterms:modified xsi:type="dcterms:W3CDTF">2023-05-10T05:07:00Z</dcterms:modified>
  <dc:subject>2023-2029年中国压印箔行业深度调研与发展趋势预测报告</dc:subject>
  <dc:title>2023-2029年中国压印箔行业深度调研与发展趋势预测报告</dc:title>
  <cp:keywords>2023-2029年中国压印箔行业深度调研与发展趋势预测报告</cp:keywords>
  <dc:description>2023-2029年中国压印箔行业深度调研与发展趋势预测报告</dc:description>
</cp:coreProperties>
</file>