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bf8bd8ff47ee" w:history="1">
              <w:r>
                <w:rPr>
                  <w:rStyle w:val="Hyperlink"/>
                </w:rPr>
                <w:t>2025-2031年全球与中国现场可编程门阵列行业现状调研及发展前景预测报告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bf8bd8ff47ee" w:history="1">
              <w:r>
                <w:rPr>
                  <w:rStyle w:val="Hyperlink"/>
                </w:rPr>
                <w:t>2025-2031年全球与中国现场可编程门阵列行业现状调研及发展前景预测报告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bf8bd8ff47ee" w:history="1">
                <w:r>
                  <w:rPr>
                    <w:rStyle w:val="Hyperlink"/>
                  </w:rPr>
                  <w:t>https://www.20087.com/2/06/XianChangKeBianChengMenZhenLieHangYeQianJingQuShi.html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集成电路，允许用户在制造后通过编程修改其逻辑功能。近年来，随着半导体技术的进步和高性能计算需求的增加，FPGA在计算加速、通信、汽车电子和人工智能等领域获得了广泛应用。现代FPGA不仅在集成密度和功耗效率上有了显著提升，还集成了更多硬连线功能模块，如DSP和内存接口，提高了设计灵活性和性能。</w:t>
      </w:r>
      <w:r>
        <w:rPr>
          <w:rFonts w:hint="eastAsia"/>
        </w:rPr>
        <w:br/>
      </w:r>
      <w:r>
        <w:rPr>
          <w:rFonts w:hint="eastAsia"/>
        </w:rPr>
        <w:t>　　未来，FPGA的发展将更加侧重于高性能计算和软件定义硬件。高性能计算趋势体现在FPGA将集成更多计算单元，如GPU-like架构，以满足大规模并行计算需求。软件定义硬件趋势则意味着FPGA将作为软件和硬件之间的桥梁，通过软件编程实现硬件功能的快速迭代和定制化，以适应不断变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bf8bd8ff47ee" w:history="1">
        <w:r>
          <w:rPr>
            <w:rStyle w:val="Hyperlink"/>
          </w:rPr>
          <w:t>2025-2031年全球与中国现场可编程门阵列行业现状调研及发展前景预测报告</w:t>
        </w:r>
      </w:hyperlink>
      <w:r>
        <w:rPr>
          <w:rFonts w:hint="eastAsia"/>
        </w:rPr>
        <w:t>》系统分析了现场可编程门阵列行业的市场规模、供需动态及竞争格局，重点评估了主要现场可编程门阵列企业的经营表现，并对现场可编程门阵列行业未来发展趋势进行了科学预测。报告结合现场可编程门阵列技术现状与SWOT分析，揭示了市场机遇与潜在风险。市场调研网发布的《</w:t>
      </w:r>
      <w:hyperlink r:id="R2cf4bf8bd8ff47ee" w:history="1">
        <w:r>
          <w:rPr>
            <w:rStyle w:val="Hyperlink"/>
          </w:rPr>
          <w:t>2025-2031年全球与中国现场可编程门阵列行业现状调研及发展前景预测报告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中国现场可编程门阵列概述</w:t>
      </w:r>
      <w:r>
        <w:rPr>
          <w:rFonts w:hint="eastAsia"/>
        </w:rPr>
        <w:br/>
      </w:r>
      <w:r>
        <w:rPr>
          <w:rFonts w:hint="eastAsia"/>
        </w:rPr>
        <w:t>　　第一节 现场可编程门阵列行业定义</w:t>
      </w:r>
      <w:r>
        <w:rPr>
          <w:rFonts w:hint="eastAsia"/>
        </w:rPr>
        <w:br/>
      </w:r>
      <w:r>
        <w:rPr>
          <w:rFonts w:hint="eastAsia"/>
        </w:rPr>
        <w:t>　　第二节 现场可编程门阵列行业发展特性</w:t>
      </w:r>
      <w:r>
        <w:rPr>
          <w:rFonts w:hint="eastAsia"/>
        </w:rPr>
        <w:br/>
      </w:r>
      <w:r>
        <w:rPr>
          <w:rFonts w:hint="eastAsia"/>
        </w:rPr>
        <w:t>　　第三节 现场可编程门阵列产业链分析</w:t>
      </w:r>
      <w:r>
        <w:rPr>
          <w:rFonts w:hint="eastAsia"/>
        </w:rPr>
        <w:br/>
      </w:r>
      <w:r>
        <w:rPr>
          <w:rFonts w:hint="eastAsia"/>
        </w:rPr>
        <w:t>　　第四节 现场可编程门阵列行业生命周期分析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2024-2025年全球主要现场可编程门阵列市场发展概况</w:t>
      </w:r>
      <w:r>
        <w:rPr>
          <w:rFonts w:hint="eastAsia"/>
        </w:rPr>
        <w:br/>
      </w:r>
      <w:r>
        <w:rPr>
          <w:rFonts w:hint="eastAsia"/>
        </w:rPr>
        <w:t>　　第一节 全球现场可编程门阵列市场发展分析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欧洲地区主要国家现场可编程门阵列市场概况</w:t>
      </w:r>
      <w:r>
        <w:rPr>
          <w:rFonts w:hint="eastAsia"/>
        </w:rPr>
        <w:br/>
      </w:r>
      <w:r>
        <w:rPr>
          <w:rFonts w:hint="eastAsia"/>
        </w:rPr>
        <w:t>　　第三节 北美地区现场可编程门阵列市场概况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亚洲地区主要国家现场可编程门阵列市场概况</w:t>
      </w:r>
      <w:r>
        <w:rPr>
          <w:rFonts w:hint="eastAsia"/>
        </w:rPr>
        <w:br/>
      </w:r>
      <w:r>
        <w:rPr>
          <w:rFonts w:hint="eastAsia"/>
        </w:rPr>
        <w:t>　　第五节 全球现场可编程门阵列市场发展预测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2024-2025年中国现场可编程门阵列发展环境分析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现场可编程门阵列行业相关政策、标准</w:t>
      </w:r>
      <w:r>
        <w:rPr>
          <w:rFonts w:hint="eastAsia"/>
        </w:rPr>
        <w:br/>
      </w:r>
      <w:r>
        <w:rPr>
          <w:rFonts w:hint="eastAsia"/>
        </w:rPr>
        <w:t>　　第三节 现场可编程门阵列行业相关发展规划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2024-2025年中国现场可编程门阵列技术发展分析</w:t>
      </w:r>
      <w:r>
        <w:rPr>
          <w:rFonts w:hint="eastAsia"/>
        </w:rPr>
        <w:br/>
      </w:r>
      <w:r>
        <w:rPr>
          <w:rFonts w:hint="eastAsia"/>
        </w:rPr>
        <w:t>　　第一节 当前现场可编程门阵列技术发展现状分析</w:t>
      </w:r>
      <w:r>
        <w:rPr>
          <w:rFonts w:hint="eastAsia"/>
        </w:rPr>
        <w:br/>
      </w:r>
      <w:r>
        <w:rPr>
          <w:rFonts w:hint="eastAsia"/>
        </w:rPr>
        <w:t>　　第二节 现场可编程门阵列生产中需注意的问题</w:t>
      </w:r>
      <w:r>
        <w:rPr>
          <w:rFonts w:hint="eastAsia"/>
        </w:rPr>
        <w:br/>
      </w:r>
      <w:r>
        <w:rPr>
          <w:rFonts w:hint="eastAsia"/>
        </w:rPr>
        <w:t>　　第三节 现场可编程门阵列行业主要技术发展趋势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2024-2025年现场可编程门阵列市场特性分析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现场可编程门阵列行业集中度分析</w:t>
      </w:r>
      <w:r>
        <w:rPr>
          <w:rFonts w:hint="eastAsia"/>
        </w:rPr>
        <w:br/>
      </w:r>
      <w:r>
        <w:rPr>
          <w:rFonts w:hint="eastAsia"/>
        </w:rPr>
        <w:t>　　第二节 现场可编程门阵列行业SWOT分析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一、现场可编程门阵列行业优势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二、现场可编程门阵列行业劣势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三、现场可编程门阵列行业机会</w:t>
      </w:r>
      <w:r>
        <w:rPr>
          <w:rFonts w:hint="eastAsia"/>
        </w:rPr>
        <w:br/>
      </w:r>
      <w:r>
        <w:rPr>
          <w:rFonts w:hint="eastAsia"/>
        </w:rPr>
        <w:t>　　　　四、现场可编程门阵列行业风险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中国现场可编程门阵列发展现状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2024-2025年中国现场可编程门阵列市场现状分析</w:t>
      </w:r>
      <w:r>
        <w:rPr>
          <w:rFonts w:hint="eastAsia"/>
        </w:rPr>
        <w:br/>
      </w:r>
      <w:r>
        <w:rPr>
          <w:rFonts w:hint="eastAsia"/>
        </w:rPr>
        <w:t>　　第二节 中国现场可编程门阵列行业产量情况分析及预测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一、现场可编程门阵列总体产能规模</w:t>
      </w:r>
      <w:r>
        <w:rPr>
          <w:rFonts w:hint="eastAsia"/>
        </w:rPr>
        <w:br/>
      </w:r>
      <w:r>
        <w:rPr>
          <w:rFonts w:hint="eastAsia"/>
        </w:rPr>
        <w:t>　　　　二、现场可编程门阵列生产区域分布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三、2019-2024年中国现场可编程门阵列产量统计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四、2025-2031年中国现场可编程门阵列产量预测</w:t>
      </w:r>
      <w:r>
        <w:rPr>
          <w:rFonts w:hint="eastAsia"/>
        </w:rPr>
        <w:br/>
      </w:r>
      <w:r>
        <w:rPr>
          <w:rFonts w:hint="eastAsia"/>
        </w:rPr>
        <w:t>　　第三节 中国现场可编程门阵列市场需求分析及预测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一、中国现场可编程门阵列市场需求特点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二、2019-2024年中国现场可编程门阵列市场需求量统计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三、2025-2031年中国现场可编程门阵列市场需求量预测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中国现场可编程门阵列价格趋势分析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一、2019-2024年中国现场可编程门阵列市场价格趋势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二、2025-2031年中国现场可编程门阵列市场价格走势预测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2019-2024年现场可编程门阵列行业经济运行状况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2019-2024年中国现场可编程门阵列行业盈利能力分析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2019-2024年中国现场可编程门阵列行业发展能力分析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2019-2024年现场可编程门阵列行业偿债能力分析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2019-2024年现场可编程门阵列制造企业数量分析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2024-2025年现场可编程门阵列行业上、下游市场分析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现场可编程门阵列行业下游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中国现场可编程门阵列行业重点地区发展分析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第三节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第四节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第五节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第六节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2019-2024年中国现场可编程门阵列进出口分析</w:t>
      </w:r>
      <w:r>
        <w:rPr>
          <w:rFonts w:hint="eastAsia"/>
        </w:rPr>
        <w:br/>
      </w:r>
      <w:r>
        <w:rPr>
          <w:rFonts w:hint="eastAsia"/>
        </w:rPr>
        <w:t>　　第一节 现场可编程门阵列进口情况分析</w:t>
      </w:r>
      <w:r>
        <w:rPr>
          <w:rFonts w:hint="eastAsia"/>
        </w:rPr>
        <w:br/>
      </w:r>
      <w:r>
        <w:rPr>
          <w:rFonts w:hint="eastAsia"/>
        </w:rPr>
        <w:t>　　第二节 现场可编程门阵列出口情况分析</w:t>
      </w:r>
      <w:r>
        <w:rPr>
          <w:rFonts w:hint="eastAsia"/>
        </w:rPr>
        <w:br/>
      </w:r>
      <w:r>
        <w:rPr>
          <w:rFonts w:hint="eastAsia"/>
        </w:rPr>
        <w:t>　　第三节 影响现场可编程门阵列进出口因素分析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2024-2025年现场可编程门阵列行业企业经营策略研究分析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现场可编程门阵列企业多样化经营策略分析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二、现行现场可编程门阵列行业多样化经营的方向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大型现场可编程门阵列企业集团未来发展策略分析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对中小现场可编程门阵列企业生产经营的建议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现场可编程门阵列行业投资风险预警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影响现场可编程门阵列行业发展的主要因素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一、2025年影响现场可编程门阵列行业运行的有利因素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二、2025年影响现场可编程门阵列行业运行的稳定因素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三、2025年影响现场可编程门阵列行业运行的不利因素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四、2025年我国现场可编程门阵列行业发展面临的挑战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五、2025年我国现场可编程门阵列行业发展面临的机遇</w:t>
      </w:r>
      <w:r>
        <w:rPr>
          <w:rFonts w:hint="eastAsia"/>
        </w:rPr>
        <w:br/>
      </w:r>
      <w:r>
        <w:rPr>
          <w:rFonts w:hint="eastAsia"/>
        </w:rPr>
        <w:t>　　第二节 现场可编程门阵列行业投资风险预警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一、现场可编程门阵列行业市场风险预测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二、现场可编程门阵列行业政策风险预测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三、现场可编程门阵列行业经营风险预测</w:t>
      </w:r>
      <w:r>
        <w:rPr>
          <w:rFonts w:hint="eastAsia"/>
        </w:rPr>
        <w:br/>
      </w:r>
      <w:r>
        <w:rPr>
          <w:rFonts w:hint="eastAsia"/>
        </w:rPr>
        <w:t>　　　　四、现场可编程门阵列行业技术风险预测</w:t>
      </w:r>
      <w:r>
        <w:rPr>
          <w:rFonts w:hint="eastAsia"/>
        </w:rPr>
        <w:br/>
      </w:r>
      <w:r>
        <w:rPr>
          <w:rFonts w:hint="eastAsia"/>
        </w:rPr>
        <w:t>　　　　五、现场可编程门阵列行业竞争风险预测</w:t>
      </w:r>
      <w:r>
        <w:rPr>
          <w:rFonts w:hint="eastAsia"/>
        </w:rPr>
        <w:br/>
      </w:r>
      <w:r>
        <w:rPr>
          <w:rFonts w:hint="eastAsia"/>
        </w:rPr>
        <w:t>　　　　六、现场可编程门阵列行业其他风险预测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现场可编程门阵列投资建议</w:t>
      </w:r>
      <w:r>
        <w:rPr>
          <w:rFonts w:hint="eastAsia"/>
        </w:rPr>
        <w:br/>
      </w:r>
      <w:r>
        <w:rPr>
          <w:rFonts w:hint="eastAsia"/>
        </w:rPr>
        <w:t>　　第一节 2025年现场可编程门阵列市场前景分析</w:t>
      </w:r>
      <w:r>
        <w:rPr>
          <w:rFonts w:hint="eastAsia"/>
        </w:rPr>
        <w:br/>
      </w:r>
      <w:r>
        <w:rPr>
          <w:rFonts w:hint="eastAsia"/>
        </w:rPr>
        <w:t>　　第二节 2025年现场可编程门阵列发展趋势预测</w:t>
      </w:r>
      <w:r>
        <w:rPr>
          <w:rFonts w:hint="eastAsia"/>
        </w:rPr>
        <w:br/>
      </w:r>
      <w:r>
        <w:rPr>
          <w:rFonts w:hint="eastAsia"/>
        </w:rPr>
        <w:t>　　第三节 现场可编程门阵列行业投资进入壁垒分析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现场可编程门阵列行业历程</w:t>
      </w:r>
      <w:r>
        <w:rPr>
          <w:rFonts w:hint="eastAsia"/>
        </w:rPr>
        <w:br/>
      </w:r>
      <w:r>
        <w:rPr>
          <w:rFonts w:hint="eastAsia"/>
        </w:rPr>
        <w:t>　　图表 现场可编程门阵列行业生命周期</w:t>
      </w:r>
      <w:r>
        <w:rPr>
          <w:rFonts w:hint="eastAsia"/>
        </w:rPr>
        <w:br/>
      </w:r>
      <w:r>
        <w:rPr>
          <w:rFonts w:hint="eastAsia"/>
        </w:rPr>
        <w:t>　　图表 现场可编程门阵列行业产业链分析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2019-2024年现场可编程门阵列行业市场容量分析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2019-2024年中国现场可编程门阵列出口金额分析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bf8bd8ff47ee" w:history="1">
        <w:r>
          <w:rPr>
            <w:rStyle w:val="Hyperlink"/>
          </w:rPr>
          <w:t>2025-2031年全球与中国现场可编程门阵列行业现状调研及发展前景预测报告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bf8bd8ff47ee" w:history="1">
        <w:r>
          <w:rPr>
            <w:rStyle w:val="Hyperlink"/>
          </w:rPr>
          <w:t>https://www.20087.com/2/06/XianChangKeBianChengMenZhenLieHangYeQianJingQuShi.html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热点：基于单片机16*16点阵的设计与实现、现场可编程门阵列是什么、与门或门非门符号图片、现场可编程门阵列设计流程、rs232以太网口区别、现场可编程门阵列设计内容、格雷码的特点、可编程生命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817a055884379" w:history="1">
      <w:r>
        <w:rPr>
          <w:rStyle w:val="Hyperlink"/>
        </w:rPr>
        <w:t>2025-2031年全球与中国现场可编程门阵列行业现状调研及发展前景预测报告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anChangKeBianChengMenZhenLieHangYeQianJingQuShi.html" TargetMode="External" Id="R2cf4bf8bd8ff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anChangKeBianChengMenZhenLieHangYeQianJingQuShi.html" TargetMode="External" Id="Rf74817a0558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2024-11-17T05:58:00Z</dcterms:created>
  <dcterms:modified xsi:type="dcterms:W3CDTF">2024-11-17T06:58:00Z</dcterms:modified>
  <dc:subject>2025-2031年全球与中国现场可编程门阵列行业现状调研及发展前景预测报告</dc:subject>
  <dc:title>2025-2031年全球与中国现场可编程门阵列行业现状调研及发展前景预测报告</dc:title>
  <cp:keywords>2025-2031年全球与中国现场可编程门阵列行业现状调研及发展前景预测报告</cp:keywords>
  <dc:description>2025-2031年全球与中国现场可编程门阵列行业现状调研及发展前景预测报告</dc:description>
</cp:coreProperties>
</file>