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f647d45c2495a" w:history="1">
              <w:r>
                <w:rPr>
                  <w:rStyle w:val="Hyperlink"/>
                </w:rPr>
                <w:t>中国电动车窗市场调查研究与前景分析报告（2025-2031年）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f647d45c2495a" w:history="1">
              <w:r>
                <w:rPr>
                  <w:rStyle w:val="Hyperlink"/>
                </w:rPr>
                <w:t>中国电动车窗市场调查研究与前景分析报告（2025-2031年）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f647d45c2495a" w:history="1">
                <w:r>
                  <w:rPr>
                    <w:rStyle w:val="Hyperlink"/>
                  </w:rPr>
                  <w:t>https://www.20087.com/2/76/DianDongCheChuangHangYeFaZhanQianJing.html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窗作为现代汽车标配的功能部件，极大地提升了驾驶舒适性和安全性。近年来，随着汽车电子技术的进步，电动车窗系统集成了更多智能功能，如一键升降、防夹保护和远程控制，提高了用户体验。同时，轻量化材料的应用和电机效率的提升，有助于降低能耗，延长电动汽车续航里程。</w:t>
      </w:r>
      <w:r>
        <w:rPr>
          <w:rFonts w:hint="eastAsia"/>
        </w:rPr>
        <w:br/>
      </w:r>
      <w:r>
        <w:rPr>
          <w:rFonts w:hint="eastAsia"/>
        </w:rPr>
        <w:t>　　未来，电动车窗将与车辆整体智能化系统更加紧密地结合，通过传感器网络和人工智能算法，实现自动调节和智能场景联动，如根据天气条件自动调整开启程度。同时，随着车联网和自动驾驶技术的发展，电动车窗的安全性和隐私保护功能将得到加强，例如，集成遮阳和隐私玻璃技术。此外，个性化和定制化需求的增加，将推动电动车窗在设计和功能上的创新，提供更多元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f647d45c2495a" w:history="1">
        <w:r>
          <w:rPr>
            <w:rStyle w:val="Hyperlink"/>
          </w:rPr>
          <w:t>中国电动车窗市场调查研究与前景分析报告（2025-2031年）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电动车窗市场监测，对电动车窗行业的发展现状、市场规模、需求动态、进出口情况、产业链结构、区域分布、竞争格局以及电动车窗行业风险和投资机会进行了深入分析。报告详细阐述了电动车窗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电动车窗行业概述</w:t>
      </w:r>
      <w:r>
        <w:rPr>
          <w:rFonts w:hint="eastAsia"/>
        </w:rPr>
        <w:br/>
      </w:r>
      <w:r>
        <w:rPr>
          <w:rFonts w:hint="eastAsia"/>
        </w:rPr>
        <w:t>　　第一节 电动车窗定义与分类</w:t>
      </w:r>
      <w:r>
        <w:rPr>
          <w:rFonts w:hint="eastAsia"/>
        </w:rPr>
        <w:br/>
      </w:r>
      <w:r>
        <w:rPr>
          <w:rFonts w:hint="eastAsia"/>
        </w:rPr>
        <w:t>　　第二节 电动车窗应用领域</w:t>
      </w:r>
      <w:r>
        <w:rPr>
          <w:rFonts w:hint="eastAsia"/>
        </w:rPr>
        <w:br/>
      </w:r>
      <w:r>
        <w:rPr>
          <w:rFonts w:hint="eastAsia"/>
        </w:rPr>
        <w:t>　　第三节 电动车窗行业经济指标分析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电动车窗产业链及经营模式分析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三、电动车窗销售模式及销售渠道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全球电动车窗市场发展综述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2019-2024年全球电动车窗市场规模与趋势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主要国家与地区电动车窗市场分析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2025-2031年全球电动车窗行业发展趋势与前景预测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2024-2025年电动车窗产能与投资动态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一、国内电动车窗产能及利用情况</w:t>
      </w:r>
      <w:r>
        <w:rPr>
          <w:rFonts w:hint="eastAsia"/>
        </w:rPr>
        <w:br/>
      </w:r>
      <w:r>
        <w:rPr>
          <w:rFonts w:hint="eastAsia"/>
        </w:rPr>
        <w:t>　　　　二、电动车窗产能扩张与投资动态</w:t>
      </w:r>
      <w:r>
        <w:rPr>
          <w:rFonts w:hint="eastAsia"/>
        </w:rPr>
        <w:br/>
      </w:r>
      <w:r>
        <w:rPr>
          <w:rFonts w:hint="eastAsia"/>
        </w:rPr>
        <w:t>　　第二节 电动车窗行业产量情况分析与趋势预测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一、2019-2024年电动车窗行业产量数据统计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1、2019-2024年电动车窗产量及增长趋势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2、2019-2024年电动车窗细分产品产量及份额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二、影响电动车窗产量的关键因素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三、2025-2031年电动车窗产量预测</w:t>
      </w:r>
      <w:r>
        <w:rPr>
          <w:rFonts w:hint="eastAsia"/>
        </w:rPr>
        <w:br/>
      </w:r>
      <w:r>
        <w:rPr>
          <w:rFonts w:hint="eastAsia"/>
        </w:rPr>
        <w:t>　　第三节 2025-2031年电动车窗市场需求与销售分析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一、2024-2025年电动车窗行业需求现状</w:t>
      </w:r>
      <w:r>
        <w:rPr>
          <w:rFonts w:hint="eastAsia"/>
        </w:rPr>
        <w:br/>
      </w:r>
      <w:r>
        <w:rPr>
          <w:rFonts w:hint="eastAsia"/>
        </w:rPr>
        <w:t>　　　　二、电动车窗客户群体与需求特点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三、2019-2024年电动车窗行业销售规模分析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四、2025-2031年电动车窗市场增长潜力与规模预测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2024-2025年电动车窗行业技术发展现状及趋势分析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电动车窗行业技术发展现状分析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国内外电动车窗行业技术差异与原因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电动车窗行业技术发展方向、趋势预测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提升电动车窗行业技术能力策略建议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电动车窗细分市场分析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一、2024-2025年电动车窗主要细分产品市场现状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电动车窗下游应用与客户群体分析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一、2024-2025年电动车窗各应用领域市场现状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电动车窗价格机制与竞争策略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一、2019-2024年电动车窗市场价格走势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电动车窗定价策略与方法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2025-2031年电动车窗价格竞争态势与趋势预测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2024-2025年重点区域电动车窗市场发展概况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2019-2024年中国电动车窗行业进出口情况分析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电动车窗行业进口情况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一、2019-2024年电动车窗进口规模及增长情况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二、电动车窗主要进口来源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电动车窗行业出口情况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一、2019-2024年电动车窗出口规模及增长情况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二、电动车窗主要出口目的地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2019-2024年中国电动车窗行业总体发展与财务状况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2019-2024年中国电动车窗行业规模情况</w:t>
      </w:r>
      <w:r>
        <w:rPr>
          <w:rFonts w:hint="eastAsia"/>
        </w:rPr>
        <w:br/>
      </w:r>
      <w:r>
        <w:rPr>
          <w:rFonts w:hint="eastAsia"/>
        </w:rPr>
        <w:t>　　　　一、电动车窗行业企业数量规模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二、电动车窗行业从业人员规模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三、电动车窗行业市场敏感性分析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2019-2024年中国电动车窗行业财务能力分析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一、电动车窗行业盈利能力</w:t>
      </w:r>
      <w:r>
        <w:rPr>
          <w:rFonts w:hint="eastAsia"/>
        </w:rPr>
        <w:br/>
      </w:r>
      <w:r>
        <w:rPr>
          <w:rFonts w:hint="eastAsia"/>
        </w:rPr>
        <w:t>　　　　二、电动车窗行业偿债能力</w:t>
      </w:r>
      <w:r>
        <w:rPr>
          <w:rFonts w:hint="eastAsia"/>
        </w:rPr>
        <w:br/>
      </w:r>
      <w:r>
        <w:rPr>
          <w:rFonts w:hint="eastAsia"/>
        </w:rPr>
        <w:t>　　　　三、电动车窗行业营运能力</w:t>
      </w:r>
      <w:r>
        <w:rPr>
          <w:rFonts w:hint="eastAsia"/>
        </w:rPr>
        <w:br/>
      </w:r>
      <w:r>
        <w:rPr>
          <w:rFonts w:hint="eastAsia"/>
        </w:rPr>
        <w:t>　　　　四、电动车窗行业发展能力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中国电动车窗行业竞争格局分析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电动车窗行业竞争格局总览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2024-2025年电动车窗行业竞争力分析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2019-2024年电动车窗行业企业并购活动分析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2024-2025年电动车窗行业会展与招投标活动分析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一、电动车窗行业会展活动及其市场影响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2025年中国电动车窗企业发展企业发展策略与建议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电动车窗销售模式与渠道策略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电动车窗品牌与市场推广策略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电动车窗研发投入与技术创新能力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电动车窗合作联盟与资源整合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中国电动车窗行业风险与对策</w:t>
      </w:r>
      <w:r>
        <w:rPr>
          <w:rFonts w:hint="eastAsia"/>
        </w:rPr>
        <w:br/>
      </w:r>
      <w:r>
        <w:rPr>
          <w:rFonts w:hint="eastAsia"/>
        </w:rPr>
        <w:t>　　第一节 电动车窗行业SWOT分析</w:t>
      </w:r>
      <w:r>
        <w:rPr>
          <w:rFonts w:hint="eastAsia"/>
        </w:rPr>
        <w:br/>
      </w:r>
      <w:r>
        <w:rPr>
          <w:rFonts w:hint="eastAsia"/>
        </w:rPr>
        <w:t>　　　　一、电动车窗行业优势</w:t>
      </w:r>
      <w:r>
        <w:rPr>
          <w:rFonts w:hint="eastAsia"/>
        </w:rPr>
        <w:br/>
      </w:r>
      <w:r>
        <w:rPr>
          <w:rFonts w:hint="eastAsia"/>
        </w:rPr>
        <w:t>　　　　二、电动车窗行业劣势</w:t>
      </w:r>
      <w:r>
        <w:rPr>
          <w:rFonts w:hint="eastAsia"/>
        </w:rPr>
        <w:br/>
      </w:r>
      <w:r>
        <w:rPr>
          <w:rFonts w:hint="eastAsia"/>
        </w:rPr>
        <w:t>　　　　三、电动车窗市场机会</w:t>
      </w:r>
      <w:r>
        <w:rPr>
          <w:rFonts w:hint="eastAsia"/>
        </w:rPr>
        <w:br/>
      </w:r>
      <w:r>
        <w:rPr>
          <w:rFonts w:hint="eastAsia"/>
        </w:rPr>
        <w:t>　　　　四、电动车窗市场威胁</w:t>
      </w:r>
      <w:r>
        <w:rPr>
          <w:rFonts w:hint="eastAsia"/>
        </w:rPr>
        <w:br/>
      </w:r>
      <w:r>
        <w:rPr>
          <w:rFonts w:hint="eastAsia"/>
        </w:rPr>
        <w:t>　　第二节 电动车窗行业风险及对策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2025-2031年中国电动车窗行业前景与发展趋势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2024-2025年电动车窗行业发展环境分析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一、电动车窗行业主管部门与监管体制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二、电动车窗行业主要法律法规及政策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三、电动车窗行业标准与质量监管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2025-2031年电动车窗行业发展趋势与方向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2025-2031年电动车窗行业发展潜力与机遇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电动车窗行业研究结论与建议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(中~智林)电动车窗行业发展建议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电动车窗行业类别</w:t>
      </w:r>
      <w:r>
        <w:rPr>
          <w:rFonts w:hint="eastAsia"/>
        </w:rPr>
        <w:br/>
      </w:r>
      <w:r>
        <w:rPr>
          <w:rFonts w:hint="eastAsia"/>
        </w:rPr>
        <w:t>　　图表 电动车窗行业产业链调研</w:t>
      </w:r>
      <w:r>
        <w:rPr>
          <w:rFonts w:hint="eastAsia"/>
        </w:rPr>
        <w:br/>
      </w:r>
      <w:r>
        <w:rPr>
          <w:rFonts w:hint="eastAsia"/>
        </w:rPr>
        <w:t>　　图表 电动车窗行业现状</w:t>
      </w:r>
      <w:r>
        <w:rPr>
          <w:rFonts w:hint="eastAsia"/>
        </w:rPr>
        <w:br/>
      </w:r>
      <w:r>
        <w:rPr>
          <w:rFonts w:hint="eastAsia"/>
        </w:rPr>
        <w:t>　　图表 电动车窗行业标准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2019-2024年中国电动车窗行业市场规模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2025年中国电动车窗行业产能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2019-2024年中国电动车窗行业产量统计</w:t>
      </w:r>
      <w:r>
        <w:rPr>
          <w:rFonts w:hint="eastAsia"/>
        </w:rPr>
        <w:br/>
      </w:r>
      <w:r>
        <w:rPr>
          <w:rFonts w:hint="eastAsia"/>
        </w:rPr>
        <w:t>　　图表 电动车窗行业动态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2019-2024年中国电动车窗市场需求量</w:t>
      </w:r>
      <w:r>
        <w:rPr>
          <w:rFonts w:hint="eastAsia"/>
        </w:rPr>
        <w:br/>
      </w:r>
      <w:r>
        <w:rPr>
          <w:rFonts w:hint="eastAsia"/>
        </w:rPr>
        <w:t>　　图表 2025年中国电动车窗行业需求区域调研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2019-2024年中国电动车窗行情</w:t>
      </w:r>
      <w:r>
        <w:rPr>
          <w:rFonts w:hint="eastAsia"/>
        </w:rPr>
        <w:br/>
      </w:r>
      <w:r>
        <w:rPr>
          <w:rFonts w:hint="eastAsia"/>
        </w:rPr>
        <w:t>　　图表 2019-2024年中国电动车窗价格走势图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2019-2024年中国电动车窗行业销售收入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2019-2024年中国电动车窗行业盈利情况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2019-2024年中国电动车窗行业利润总额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2019-2024年中国电动车窗进口统计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2019-2024年中国电动车窗出口统计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**地区电动车窗市场规模</w:t>
      </w:r>
      <w:r>
        <w:rPr>
          <w:rFonts w:hint="eastAsia"/>
        </w:rPr>
        <w:br/>
      </w:r>
      <w:r>
        <w:rPr>
          <w:rFonts w:hint="eastAsia"/>
        </w:rPr>
        <w:t>　　图表 **地区电动车窗行业市场需求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**地区电动车窗市场调研</w:t>
      </w:r>
      <w:r>
        <w:rPr>
          <w:rFonts w:hint="eastAsia"/>
        </w:rPr>
        <w:br/>
      </w:r>
      <w:r>
        <w:rPr>
          <w:rFonts w:hint="eastAsia"/>
        </w:rPr>
        <w:t>　　图表 **地区电动车窗行业市场需求分析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**地区电动车窗市场规模</w:t>
      </w:r>
      <w:r>
        <w:rPr>
          <w:rFonts w:hint="eastAsia"/>
        </w:rPr>
        <w:br/>
      </w:r>
      <w:r>
        <w:rPr>
          <w:rFonts w:hint="eastAsia"/>
        </w:rPr>
        <w:t>　　图表 **地区电动车窗行业市场需求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**地区电动车窗市场调研</w:t>
      </w:r>
      <w:r>
        <w:rPr>
          <w:rFonts w:hint="eastAsia"/>
        </w:rPr>
        <w:br/>
      </w:r>
      <w:r>
        <w:rPr>
          <w:rFonts w:hint="eastAsia"/>
        </w:rPr>
        <w:t>　　图表 **地区电动车窗行业市场需求分析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电动车窗行业竞争对手分析</w:t>
      </w:r>
      <w:r>
        <w:rPr>
          <w:rFonts w:hint="eastAsia"/>
        </w:rPr>
        <w:br/>
      </w:r>
      <w:r>
        <w:rPr>
          <w:rFonts w:hint="eastAsia"/>
        </w:rPr>
        <w:t>　　图表 电动车窗重点企业（一）基本信息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2025-2031年中国电动车窗行业市场规模预测</w:t>
      </w:r>
      <w:r>
        <w:rPr>
          <w:rFonts w:hint="eastAsia"/>
        </w:rPr>
        <w:br/>
      </w:r>
      <w:r>
        <w:rPr>
          <w:rFonts w:hint="eastAsia"/>
        </w:rPr>
        <w:t>　　图表 电动车窗行业准入条件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2025-2031年中国电动车窗市场前景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2025-2031年中国电动车窗行业信息化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2025-2031年中国电动车窗行业风险分析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2025-2031年中国电动车窗行业发展趋势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f647d45c2495a" w:history="1">
        <w:r>
          <w:rPr>
            <w:rStyle w:val="Hyperlink"/>
          </w:rPr>
          <w:t>中国电动车窗市场调查研究与前景分析报告（2025-2031年）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f647d45c2495a" w:history="1">
        <w:r>
          <w:rPr>
            <w:rStyle w:val="Hyperlink"/>
          </w:rPr>
          <w:t>https://www.20087.com/2/76/DianDongCheChuangHangYeFaZhanQianJing.html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隔音屏7000元一米贵吗、电动车窗不能升降怎么办、电动车厂、电动车窗升不上去怎么办、电动车窗的工作原理、电动车窗怎么设置一键升降、电动三轮车车窗玻璃不能升降、电动车窗无法升降故障原因、电梯阻尼器防止进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5134e98b24143" w:history="1">
      <w:r>
        <w:rPr>
          <w:rStyle w:val="Hyperlink"/>
        </w:rPr>
        <w:t>中国电动车窗市场调查研究与前景分析报告（2025-2031年）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ianDongCheChuangHangYeFaZhanQianJing.html" TargetMode="External" Id="R50bf647d45c2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ianDongCheChuangHangYeFaZhanQianJing.html" TargetMode="External" Id="Re705134e98b2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2024-11-05T02:47:31Z</dcterms:created>
  <dcterms:modified xsi:type="dcterms:W3CDTF">2024-11-05T03:47:31Z</dcterms:modified>
  <dc:subject>中国电动车窗市场调查研究与前景分析报告（2025-2031年）</dc:subject>
  <dc:title>中国电动车窗市场调查研究与前景分析报告（2025-2031年）</dc:title>
  <cp:keywords>中国电动车窗市场调查研究与前景分析报告（2025-2031年）</cp:keywords>
  <dc:description>中国电动车窗市场调查研究与前景分析报告（2025-2031年）</dc:description>
</cp:coreProperties>
</file>