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07b968a4b41f5" w:history="1">
              <w:r>
                <w:rPr>
                  <w:rStyle w:val="Hyperlink"/>
                </w:rPr>
                <w:t>中国市政工程市场分析与发展趋势报告（2023-2029年）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07b968a4b41f5" w:history="1">
              <w:r>
                <w:rPr>
                  <w:rStyle w:val="Hyperlink"/>
                </w:rPr>
                <w:t>中国市政工程市场分析与发展趋势报告（2023-2029年）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07b968a4b41f5" w:history="1">
                <w:r>
                  <w:rPr>
                    <w:rStyle w:val="Hyperlink"/>
                  </w:rPr>
                  <w:t>https://www.20087.com/3/26/ShiZhengGongChengDeFaZhanQuShi.html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包括道路、桥梁、供水、排水和公共交通系统等基础设施建设，是城市运行和发展的基石。近年来，随着城市化进程的加快，市政工程的规模和复杂度不断提高，同时也面临着资源有限、环境压力增大等挑战。为应对这些挑战，智能城市和绿色基础设施的概念被广泛引入，如智能交通系统、雨水花园和生态护坡等，以提高城市的可持续性和居民的生活质量。同时，数字化技术，如GIS（地理信息系统）和BIM（建筑信息建模），在规划、设计和施工过程中的应用，极大地提高了工程效率和精度。</w:t>
      </w:r>
      <w:r>
        <w:rPr>
          <w:rFonts w:hint="eastAsia"/>
        </w:rPr>
        <w:br/>
      </w:r>
      <w:r>
        <w:rPr>
          <w:rFonts w:hint="eastAsia"/>
        </w:rPr>
        <w:t>　　未来，市政工程将更加注重智能化和可持续性。一方面，大数据、物联网和人工智能技术将深度融合于市政工程的各个方面，实现基础设施的智能化运维，如智能路灯、智能停车和智能水务系统，提升城市管理的智能化水平。另一方面，绿色建筑材料和施工方法的使用将更加普遍，以减少碳足迹，促进生态平衡，如绿色屋顶、生态混凝土和可再生能源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07b968a4b41f5" w:history="1">
        <w:r>
          <w:rPr>
            <w:rStyle w:val="Hyperlink"/>
          </w:rPr>
          <w:t>中国市政工程市场分析与发展趋势报告（2023-2029年）</w:t>
        </w:r>
      </w:hyperlink>
      <w:r>
        <w:rPr>
          <w:rFonts w:hint="eastAsia"/>
        </w:rPr>
        <w:t>》基于权威数据资源与长期监测数据，全面分析了市政工程行业现状、市场需求、市场规模及产业链结构。市政工程报告探讨了价格变动、细分市场特征以及市场前景，并对未来发展趋势进行了科学预测。同时，市政工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市政工程产业概述</w:t>
      </w:r>
      <w:r>
        <w:rPr>
          <w:rFonts w:hint="eastAsia"/>
        </w:rPr>
        <w:br/>
      </w:r>
      <w:r>
        <w:rPr>
          <w:rFonts w:hint="eastAsia"/>
        </w:rPr>
        <w:t>　　第一节 市政工程定义</w:t>
      </w:r>
      <w:r>
        <w:rPr>
          <w:rFonts w:hint="eastAsia"/>
        </w:rPr>
        <w:br/>
      </w:r>
      <w:r>
        <w:rPr>
          <w:rFonts w:hint="eastAsia"/>
        </w:rPr>
        <w:t>　　第二节 市政工程行业特点</w:t>
      </w:r>
      <w:r>
        <w:rPr>
          <w:rFonts w:hint="eastAsia"/>
        </w:rPr>
        <w:br/>
      </w:r>
      <w:r>
        <w:rPr>
          <w:rFonts w:hint="eastAsia"/>
        </w:rPr>
        <w:t>　　第三节 市政工程发展历程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2022-2023年中国市政工程行业运行环境分析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中国市政工程运行经济环境分析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三、经济发展对市政工程行业的影响</w:t>
      </w:r>
      <w:r>
        <w:rPr>
          <w:rFonts w:hint="eastAsia"/>
        </w:rPr>
        <w:br/>
      </w:r>
      <w:r>
        <w:rPr>
          <w:rFonts w:hint="eastAsia"/>
        </w:rPr>
        <w:t>　　第二节 中国市政工程产业政策环境分析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一、市政工程行业监管体制</w:t>
      </w:r>
      <w:r>
        <w:rPr>
          <w:rFonts w:hint="eastAsia"/>
        </w:rPr>
        <w:br/>
      </w:r>
      <w:r>
        <w:rPr>
          <w:rFonts w:hint="eastAsia"/>
        </w:rPr>
        <w:t>　　　　二、市政工程行业主要法规政策</w:t>
      </w:r>
      <w:r>
        <w:rPr>
          <w:rFonts w:hint="eastAsia"/>
        </w:rPr>
        <w:br/>
      </w:r>
      <w:r>
        <w:rPr>
          <w:rFonts w:hint="eastAsia"/>
        </w:rPr>
        <w:t>　　第三节 中国市政工程产业社会环境分析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国外市政工程行业发展态势分析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国外市政工程市场发展现状分析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国外主要国家、地区市政工程市场现状</w:t>
      </w:r>
      <w:r>
        <w:rPr>
          <w:rFonts w:hint="eastAsia"/>
        </w:rPr>
        <w:br/>
      </w:r>
      <w:r>
        <w:rPr>
          <w:rFonts w:hint="eastAsia"/>
        </w:rPr>
        <w:t>　　第三节 国外市政工程行业发展趋势预测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2018-2023年中国市政工程行业规模情况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2018-2023年中国市政工程行业财务能力分析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2022-2023年中国市政工程行业热点动态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2023年中国市政工程行业面临的挑战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2022-2023年市政工程行业集中度分析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二、市政工程企业集中度分析</w:t>
      </w:r>
      <w:r>
        <w:rPr>
          <w:rFonts w:hint="eastAsia"/>
        </w:rPr>
        <w:br/>
      </w:r>
      <w:r>
        <w:rPr>
          <w:rFonts w:hint="eastAsia"/>
        </w:rPr>
        <w:t>　　第二节 2023年市政工程行业竞争格局分析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三、我国市政工程市场竞争趋势</w:t>
      </w:r>
      <w:r>
        <w:rPr>
          <w:rFonts w:hint="eastAsia"/>
        </w:rPr>
        <w:br/>
      </w:r>
      <w:r>
        <w:rPr>
          <w:rFonts w:hint="eastAsia"/>
        </w:rPr>
        <w:t>　　第三节 市政工程行业兼并与重组整合分析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市政工程行业SWOT模型分析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四、市政工程行业风险分析</w:t>
      </w:r>
      <w:r>
        <w:rPr>
          <w:rFonts w:hint="eastAsia"/>
        </w:rPr>
        <w:br/>
      </w:r>
      <w:r>
        <w:rPr>
          <w:rFonts w:hint="eastAsia"/>
        </w:rPr>
        <w:t>　　第二节 市政工程行业投资风险及控制策略分析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2023-2029年中国市政工程市场预测及发展建议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2023-2029年中国市政工程市场预测分析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二、中国市政工程行业发展前景展望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2023-2029年中国市政工程企业发展策略建议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一、市政工程企业融资策略</w:t>
      </w:r>
      <w:r>
        <w:rPr>
          <w:rFonts w:hint="eastAsia"/>
        </w:rPr>
        <w:br/>
      </w:r>
      <w:r>
        <w:rPr>
          <w:rFonts w:hint="eastAsia"/>
        </w:rPr>
        <w:t>　　　　二、市政工程企业人才策略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2023-2029年中国市政工程企业营销策略建议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一、市政工程企业定位策略</w:t>
      </w:r>
      <w:r>
        <w:rPr>
          <w:rFonts w:hint="eastAsia"/>
        </w:rPr>
        <w:br/>
      </w:r>
      <w:r>
        <w:rPr>
          <w:rFonts w:hint="eastAsia"/>
        </w:rPr>
        <w:t>　　　　二、市政工程企业价格策略</w:t>
      </w:r>
      <w:r>
        <w:rPr>
          <w:rFonts w:hint="eastAsia"/>
        </w:rPr>
        <w:br/>
      </w:r>
      <w:r>
        <w:rPr>
          <w:rFonts w:hint="eastAsia"/>
        </w:rPr>
        <w:t>　　　　三、市政工程企业促销策略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中^智^林^：市政工程行业研究结论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市政工程行业历程</w:t>
      </w:r>
      <w:r>
        <w:rPr>
          <w:rFonts w:hint="eastAsia"/>
        </w:rPr>
        <w:br/>
      </w:r>
      <w:r>
        <w:rPr>
          <w:rFonts w:hint="eastAsia"/>
        </w:rPr>
        <w:t>　　图表 市政工程行业生命周期</w:t>
      </w:r>
      <w:r>
        <w:rPr>
          <w:rFonts w:hint="eastAsia"/>
        </w:rPr>
        <w:br/>
      </w:r>
      <w:r>
        <w:rPr>
          <w:rFonts w:hint="eastAsia"/>
        </w:rPr>
        <w:t>　　图表 市政工程行业产业链分析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2023-2029年中国市政工程行业发展趋势预测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07b968a4b41f5" w:history="1">
        <w:r>
          <w:rPr>
            <w:rStyle w:val="Hyperlink"/>
          </w:rPr>
          <w:t>中国市政工程市场分析与发展趋势报告（2023-2029年）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07b968a4b41f5" w:history="1">
        <w:r>
          <w:rPr>
            <w:rStyle w:val="Hyperlink"/>
          </w:rPr>
          <w:t>https://www.20087.com/3/26/ShiZhengGongChengDeFaZhanQuShi.html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a612ed4143cb" w:history="1">
      <w:r>
        <w:rPr>
          <w:rStyle w:val="Hyperlink"/>
        </w:rPr>
        <w:t>中国市政工程市场分析与发展趋势报告（2023-2029年）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ZhengGongChengDeFaZhanQuShi.html" TargetMode="External" Id="Rff207b968a4b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ZhengGongChengDeFaZhanQuShi.html" TargetMode="External" Id="R69bfa612ed41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2022-12-10T01:29:00Z</dcterms:created>
  <dcterms:modified xsi:type="dcterms:W3CDTF">2022-12-10T02:29:00Z</dcterms:modified>
  <dc:subject>中国市政工程市场分析与发展趋势报告（2023-2029年）</dc:subject>
  <dc:title>中国市政工程市场分析与发展趋势报告（2023-2029年）</dc:title>
  <cp:keywords>中国市政工程市场分析与发展趋势报告（2023-2029年）</cp:keywords>
  <dc:description>中国市政工程市场分析与发展趋势报告（2023-2029年）</dc:description>
</cp:coreProperties>
</file>