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97fb869534bf1" w:history="1">
              <w:r>
                <w:rPr>
                  <w:rStyle w:val="Hyperlink"/>
                </w:rPr>
                <w:t>2024-2030年中国医院连锁行业研究与发展前景分析报告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97fb869534bf1" w:history="1">
              <w:r>
                <w:rPr>
                  <w:rStyle w:val="Hyperlink"/>
                </w:rPr>
                <w:t>2024-2030年中国医院连锁行业研究与发展前景分析报告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97fb869534bf1" w:history="1">
                <w:r>
                  <w:rPr>
                    <w:rStyle w:val="Hyperlink"/>
                  </w:rPr>
                  <w:t>https://www.20087.com/3/86/YiYuanLianSuoQianJing.html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经营模式近年来在中国乃至全球范围内逐渐兴起。这种模式通过集中管理、资源共享等方式提高了医疗服务的质量和效率，同时也便于实施标准化服务流程。随着人口老龄化加剧以及人们对健康服务需求的提升，医院连锁机构在提供高质量医疗服务的同时，也面临着市场竞争和技术更新的压力。</w:t>
      </w:r>
      <w:r>
        <w:rPr>
          <w:rFonts w:hint="eastAsia"/>
        </w:rPr>
        <w:br/>
      </w:r>
      <w:r>
        <w:rPr>
          <w:rFonts w:hint="eastAsia"/>
        </w:rPr>
        <w:t>　　未来，医院连锁将更加注重服务质量和技术创新。随着医疗信息化的发展，医院连锁机构将利用大数据和人工智能技术来提升医疗服务水平，比如通过数据分析优化资源配置，利用远程医疗技术扩大服务范围。同时，随着患者对医疗服务个性化需求的增加，医院连锁机构还需提供更加多样化的服务选择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97fb869534bf1" w:history="1">
        <w:r>
          <w:rPr>
            <w:rStyle w:val="Hyperlink"/>
          </w:rPr>
          <w:t>2024-2030年中国医院连锁行业研究与发展前景分析报告</w:t>
        </w:r>
      </w:hyperlink>
      <w:r>
        <w:rPr>
          <w:rFonts w:hint="eastAsia"/>
        </w:rPr>
        <w:t>》主要分析了医院连锁行业的市场规模、医院连锁市场供需状况、医院连锁市场竞争状况和医院连锁主要企业经营情况，同时对医院连锁行业的未来发展做出科学的预测。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97fb869534bf1" w:history="1">
        <w:r>
          <w:rPr>
            <w:rStyle w:val="Hyperlink"/>
          </w:rPr>
          <w:t>2024-2030年中国医院连锁行业研究与发展前景分析报告</w:t>
        </w:r>
      </w:hyperlink>
      <w:r>
        <w:rPr>
          <w:rFonts w:hint="eastAsia"/>
        </w:rPr>
        <w:t>》可以帮助投资者准确把握医院连锁行业的市场现状，为投资者进行投资作出医院连锁行业前景预判，挖掘医院连锁行业投资价值，同时提出医院连锁行业投资策略、营销策略等方面的建议。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医院连锁产业概述</w:t>
      </w:r>
      <w:r>
        <w:rPr>
          <w:rFonts w:hint="eastAsia"/>
        </w:rPr>
        <w:br/>
      </w:r>
      <w:r>
        <w:rPr>
          <w:rFonts w:hint="eastAsia"/>
        </w:rPr>
        <w:t>　　第一节 医院连锁定义</w:t>
      </w:r>
      <w:r>
        <w:rPr>
          <w:rFonts w:hint="eastAsia"/>
        </w:rPr>
        <w:br/>
      </w:r>
      <w:r>
        <w:rPr>
          <w:rFonts w:hint="eastAsia"/>
        </w:rPr>
        <w:t>　　第二节 医院连锁行业特点</w:t>
      </w:r>
      <w:r>
        <w:rPr>
          <w:rFonts w:hint="eastAsia"/>
        </w:rPr>
        <w:br/>
      </w:r>
      <w:r>
        <w:rPr>
          <w:rFonts w:hint="eastAsia"/>
        </w:rPr>
        <w:t>　　第三节 医院连锁发展历程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三、经济发展对医院连锁行业的影响</w:t>
      </w:r>
      <w:r>
        <w:rPr>
          <w:rFonts w:hint="eastAsia"/>
        </w:rPr>
        <w:br/>
      </w:r>
      <w:r>
        <w:rPr>
          <w:rFonts w:hint="eastAsia"/>
        </w:rPr>
        <w:t>　　第二节 中国医院连锁产业政策环境分析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一、医院连锁行业监管体制</w:t>
      </w:r>
      <w:r>
        <w:rPr>
          <w:rFonts w:hint="eastAsia"/>
        </w:rPr>
        <w:br/>
      </w:r>
      <w:r>
        <w:rPr>
          <w:rFonts w:hint="eastAsia"/>
        </w:rPr>
        <w:t>　　　　二、医院连锁行业主要法规政策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中国医院连锁产业社会环境分析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国外医院连锁行业发展态势分析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国外主要国家、地区医院连锁市场现状</w:t>
      </w:r>
      <w:r>
        <w:rPr>
          <w:rFonts w:hint="eastAsia"/>
        </w:rPr>
        <w:br/>
      </w:r>
      <w:r>
        <w:rPr>
          <w:rFonts w:hint="eastAsia"/>
        </w:rPr>
        <w:t>　　第三节 国外医院连锁行业发展趋势预测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2019-2024年中国医院连锁行业规模情况</w:t>
      </w:r>
      <w:r>
        <w:rPr>
          <w:rFonts w:hint="eastAsia"/>
        </w:rPr>
        <w:br/>
      </w:r>
      <w:r>
        <w:rPr>
          <w:rFonts w:hint="eastAsia"/>
        </w:rPr>
        <w:t>　　　　一、医院连锁行业市场规模状况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二、医院连锁行业单位规模状况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三、医院连锁行业人员规模状况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2019-2024年中国医院连锁行业财务能力分析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2023-2024年中国医院连锁行业热点动态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2024年中国医院连锁行业面临的挑战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国内医院连锁行业价格走势预测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中国医院连锁行业客户调研</w:t>
      </w:r>
      <w:r>
        <w:rPr>
          <w:rFonts w:hint="eastAsia"/>
        </w:rPr>
        <w:br/>
      </w:r>
      <w:r>
        <w:rPr>
          <w:rFonts w:hint="eastAsia"/>
        </w:rPr>
        <w:t>　　　　一、医院连锁行业客户偏好调查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四、医院连锁行业客户消费理念调研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2023-2024年医院连锁行业集中度分析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一、医院连锁市场集中度分析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二、医院连锁企业集中度分析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2024年医院连锁行业竞争格局分析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三、我国医院连锁市场竞争趋势</w:t>
      </w:r>
      <w:r>
        <w:rPr>
          <w:rFonts w:hint="eastAsia"/>
        </w:rPr>
        <w:br/>
      </w:r>
      <w:r>
        <w:rPr>
          <w:rFonts w:hint="eastAsia"/>
        </w:rPr>
        <w:t>　　第三节 医院连锁行业兼并与重组整合分析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一、医院连锁行业兼并与重组整合动态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二、医院连锁行业兼并与重组整合发展趋势预测分析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医院连锁行业SWOT模型分析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一、医院连锁行业优势分析</w:t>
      </w:r>
      <w:r>
        <w:rPr>
          <w:rFonts w:hint="eastAsia"/>
        </w:rPr>
        <w:br/>
      </w:r>
      <w:r>
        <w:rPr>
          <w:rFonts w:hint="eastAsia"/>
        </w:rPr>
        <w:t>　　　　二、医院连锁行业劣势分析</w:t>
      </w:r>
      <w:r>
        <w:rPr>
          <w:rFonts w:hint="eastAsia"/>
        </w:rPr>
        <w:br/>
      </w:r>
      <w:r>
        <w:rPr>
          <w:rFonts w:hint="eastAsia"/>
        </w:rPr>
        <w:t>　　　　三、医院连锁行业机会分析</w:t>
      </w:r>
      <w:r>
        <w:rPr>
          <w:rFonts w:hint="eastAsia"/>
        </w:rPr>
        <w:br/>
      </w:r>
      <w:r>
        <w:rPr>
          <w:rFonts w:hint="eastAsia"/>
        </w:rPr>
        <w:t>　　　　四、医院连锁行业风险分析</w:t>
      </w:r>
      <w:r>
        <w:rPr>
          <w:rFonts w:hint="eastAsia"/>
        </w:rPr>
        <w:br/>
      </w:r>
      <w:r>
        <w:rPr>
          <w:rFonts w:hint="eastAsia"/>
        </w:rPr>
        <w:t>　　第二节 医院连锁行业投资风险及控制策略分析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2024-2030年中国医院连锁市场预测及发展建议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2024-2030年中国医院连锁市场预测分析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一、中国医院连锁市场前景分析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二、中国医院连锁发展趋势预测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2024-2030年中国医院连锁企业发展策略建议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一、医院连锁企业融资策略</w:t>
      </w:r>
      <w:r>
        <w:rPr>
          <w:rFonts w:hint="eastAsia"/>
        </w:rPr>
        <w:br/>
      </w:r>
      <w:r>
        <w:rPr>
          <w:rFonts w:hint="eastAsia"/>
        </w:rPr>
        <w:t>　　　　二、医院连锁企业人才策略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2024-2030年中国医院连锁企业营销策略建议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一、医院连锁企业定位策略</w:t>
      </w:r>
      <w:r>
        <w:rPr>
          <w:rFonts w:hint="eastAsia"/>
        </w:rPr>
        <w:br/>
      </w:r>
      <w:r>
        <w:rPr>
          <w:rFonts w:hint="eastAsia"/>
        </w:rPr>
        <w:t>　　　　二、医院连锁企业价格策略</w:t>
      </w:r>
      <w:r>
        <w:rPr>
          <w:rFonts w:hint="eastAsia"/>
        </w:rPr>
        <w:br/>
      </w:r>
      <w:r>
        <w:rPr>
          <w:rFonts w:hint="eastAsia"/>
        </w:rPr>
        <w:t>　　　　三、医院连锁企业促销策略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中.智.林－医院连锁行业研究结论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医院连锁行业历程</w:t>
      </w:r>
      <w:r>
        <w:rPr>
          <w:rFonts w:hint="eastAsia"/>
        </w:rPr>
        <w:br/>
      </w:r>
      <w:r>
        <w:rPr>
          <w:rFonts w:hint="eastAsia"/>
        </w:rPr>
        <w:t>　　图表 医院连锁行业生命周期</w:t>
      </w:r>
      <w:r>
        <w:rPr>
          <w:rFonts w:hint="eastAsia"/>
        </w:rPr>
        <w:br/>
      </w:r>
      <w:r>
        <w:rPr>
          <w:rFonts w:hint="eastAsia"/>
        </w:rPr>
        <w:t>　　图表 医院连锁行业产业链分析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97fb869534bf1" w:history="1">
        <w:r>
          <w:rPr>
            <w:rStyle w:val="Hyperlink"/>
          </w:rPr>
          <w:t>2024-2030年中国医院连锁行业研究与发展前景分析报告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97fb869534bf1" w:history="1">
        <w:r>
          <w:rPr>
            <w:rStyle w:val="Hyperlink"/>
          </w:rPr>
          <w:t>https://www.20087.com/3/86/YiYuanLianSuoQianJing.html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7e59669e24699" w:history="1">
      <w:r>
        <w:rPr>
          <w:rStyle w:val="Hyperlink"/>
        </w:rPr>
        <w:t>2024-2030年中国医院连锁行业研究与发展前景分析报告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YuanLianSuoQianJing.html" TargetMode="External" Id="R4b197fb8695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YuanLianSuoQianJing.html" TargetMode="External" Id="R66f7e59669e2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2023-11-20T05:34:00Z</dcterms:created>
  <dcterms:modified xsi:type="dcterms:W3CDTF">2023-11-20T06:34:00Z</dcterms:modified>
  <dc:subject>2024-2030年中国医院连锁行业研究与发展前景分析报告</dc:subject>
  <dc:title>2024-2030年中国医院连锁行业研究与发展前景分析报告</dc:title>
  <cp:keywords>2024-2030年中国医院连锁行业研究与发展前景分析报告</cp:keywords>
  <dc:description>2024-2030年中国医院连锁行业研究与发展前景分析报告</dc:description>
</cp:coreProperties>
</file>