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a5b2f04a452f" w:history="1">
              <w:r>
                <w:rPr>
                  <w:rStyle w:val="Hyperlink"/>
                </w:rPr>
                <w:t>2024-2030年中国民营快递市场调研与趋势分析报告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a5b2f04a452f" w:history="1">
              <w:r>
                <w:rPr>
                  <w:rStyle w:val="Hyperlink"/>
                </w:rPr>
                <w:t>2024-2030年中国民营快递市场调研与趋势分析报告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ba5b2f04a452f" w:history="1">
                <w:r>
                  <w:rPr>
                    <w:rStyle w:val="Hyperlink"/>
                  </w:rPr>
                  <w:t>https://www.20087.com/3/86/MinYingKuaiDiHangYeQianJingQuShi.html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快递行业近年来经历了爆发式增长，得益于电子商务的蓬勃发展和物流技术的不断进步。行业内竞争激烈，多家大型快递公司通过规模扩张、网络优化和技术创新，提高了配送效率和服务质量。同时，行业也面临着成本控制、员工福利和环保责任等方面的挑战，促使企业探索更加精益和可持续的运营模式。</w:t>
      </w:r>
      <w:r>
        <w:rPr>
          <w:rFonts w:hint="eastAsia"/>
        </w:rPr>
        <w:br/>
      </w:r>
      <w:r>
        <w:rPr>
          <w:rFonts w:hint="eastAsia"/>
        </w:rPr>
        <w:t>　　未来，民营快递将更加注重智能化和绿色化。智能化体现在加大自动驾驶车辆、无人机配送和智能分拣系统的应用，提高物流网络的智能化水平，缩短配送时间，减少人力成本。绿色化则意味着采取更多环保措施，如使用电动或氢能源车辆、可降解包装材料，以及优化配送路线以减少碳排放，响应社会对绿色物流的期待。此外，随着消费者对快递服务体验要求的提高，民营快递企业还需在最后一公里配送、逆向物流和增值服务等方面不断创新，以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a5b2f04a452f" w:history="1">
        <w:r>
          <w:rPr>
            <w:rStyle w:val="Hyperlink"/>
          </w:rPr>
          <w:t>2024-2030年中国民营快递市场调研与趋势分析报告</w:t>
        </w:r>
      </w:hyperlink>
      <w:r>
        <w:rPr>
          <w:rFonts w:hint="eastAsia"/>
        </w:rPr>
        <w:t>》通过严谨的内容、翔实的分析、权威的数据和直观的图表，全面解析了民营快递行业的市场规模、需求变化、价格波动以及产业链构成。民营快递报告深入剖析了当前市场现状，科学预测了未来民营快递市场前景与发展趋势，特别关注了民营快递细分市场的机会与挑战。同时，对民营快递重点企业的竞争地位、品牌影响力和市场集中度进行了全面评估。民营快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民营快递产业概述</w:t>
      </w:r>
      <w:r>
        <w:rPr>
          <w:rFonts w:hint="eastAsia"/>
        </w:rPr>
        <w:br/>
      </w:r>
      <w:r>
        <w:rPr>
          <w:rFonts w:hint="eastAsia"/>
        </w:rPr>
        <w:t>　　第一节 民营快递定义</w:t>
      </w:r>
      <w:r>
        <w:rPr>
          <w:rFonts w:hint="eastAsia"/>
        </w:rPr>
        <w:br/>
      </w:r>
      <w:r>
        <w:rPr>
          <w:rFonts w:hint="eastAsia"/>
        </w:rPr>
        <w:t>　　第二节 民营快递行业特点</w:t>
      </w:r>
      <w:r>
        <w:rPr>
          <w:rFonts w:hint="eastAsia"/>
        </w:rPr>
        <w:br/>
      </w:r>
      <w:r>
        <w:rPr>
          <w:rFonts w:hint="eastAsia"/>
        </w:rPr>
        <w:t>　　第三节 民营快递产业链分析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2023-2024年中国民营快递行业运行环境分析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中国民营快递运行经济环境分析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中国民营快递产业政策环境分析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一、民营快递行业监管体制</w:t>
      </w:r>
      <w:r>
        <w:rPr>
          <w:rFonts w:hint="eastAsia"/>
        </w:rPr>
        <w:br/>
      </w:r>
      <w:r>
        <w:rPr>
          <w:rFonts w:hint="eastAsia"/>
        </w:rPr>
        <w:t>　　　　二、民营快递行业主要法规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三、主要民营快递产业政策</w:t>
      </w:r>
      <w:r>
        <w:rPr>
          <w:rFonts w:hint="eastAsia"/>
        </w:rPr>
        <w:br/>
      </w:r>
      <w:r>
        <w:rPr>
          <w:rFonts w:hint="eastAsia"/>
        </w:rPr>
        <w:t>　　第三节 中国民营快递产业社会环境分析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国外民营快递行业发展态势分析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国外民营快递市场发展现状分析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国外主要国家民营快递市场现状</w:t>
      </w:r>
      <w:r>
        <w:rPr>
          <w:rFonts w:hint="eastAsia"/>
        </w:rPr>
        <w:br/>
      </w:r>
      <w:r>
        <w:rPr>
          <w:rFonts w:hint="eastAsia"/>
        </w:rPr>
        <w:t>　　第三节 国外民营快递行业发展趋势预测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中国民营快递行业市场分析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2019-2024年中国民营快递行业规模情况</w:t>
      </w:r>
      <w:r>
        <w:rPr>
          <w:rFonts w:hint="eastAsia"/>
        </w:rPr>
        <w:br/>
      </w:r>
      <w:r>
        <w:rPr>
          <w:rFonts w:hint="eastAsia"/>
        </w:rPr>
        <w:t>　　　　一、民营快递行业市场规模情况分析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二、民营快递行业单位规模情况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三、民营快递行业人员规模情况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2019-2024年中国民营快递行业财务能力分析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一、民营快递行业盈利能力分析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二、民营快递行业偿债能力分析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三、民营快递行业营运能力分析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四、民营快递行业发展能力分析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2023-2024年中国民营快递行业热点动态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2024年中国民营快递行业面临的挑战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中国重点地区民营快递行业市场调研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重点地区（一）民营快递市场调研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重点地区（二）民营快递市场调研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重点地区（三）民营快递市场调研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重点地区（四）民营快递市场调研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重点地区（五）民营快递市场调研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国内民营快递行业价格回顾</w:t>
      </w:r>
      <w:r>
        <w:rPr>
          <w:rFonts w:hint="eastAsia"/>
        </w:rPr>
        <w:br/>
      </w:r>
      <w:r>
        <w:rPr>
          <w:rFonts w:hint="eastAsia"/>
        </w:rPr>
        <w:t>　　第二节 国内民营快递行业价格走势预测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国内民营快递行业价格影响因素分析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中国民营快递行业客户调研</w:t>
      </w:r>
      <w:r>
        <w:rPr>
          <w:rFonts w:hint="eastAsia"/>
        </w:rPr>
        <w:br/>
      </w:r>
      <w:r>
        <w:rPr>
          <w:rFonts w:hint="eastAsia"/>
        </w:rPr>
        <w:t>　　　　一、民营快递行业客户偏好调查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二、客户对民营快递品牌的首要认知渠道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三、民营快递品牌忠诚度调查</w:t>
      </w:r>
      <w:r>
        <w:rPr>
          <w:rFonts w:hint="eastAsia"/>
        </w:rPr>
        <w:br/>
      </w:r>
      <w:r>
        <w:rPr>
          <w:rFonts w:hint="eastAsia"/>
        </w:rPr>
        <w:t>　　　　四、民营快递行业客户消费理念调研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2024年民营快递行业集中度分析</w:t>
      </w:r>
      <w:r>
        <w:rPr>
          <w:rFonts w:hint="eastAsia"/>
        </w:rPr>
        <w:br/>
      </w:r>
      <w:r>
        <w:rPr>
          <w:rFonts w:hint="eastAsia"/>
        </w:rPr>
        <w:t>　　　　一、民营快递市场集中度分析</w:t>
      </w:r>
      <w:r>
        <w:rPr>
          <w:rFonts w:hint="eastAsia"/>
        </w:rPr>
        <w:br/>
      </w:r>
      <w:r>
        <w:rPr>
          <w:rFonts w:hint="eastAsia"/>
        </w:rPr>
        <w:t>　　　　二、民营快递企业集中度分析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2023-2024年民营快递行业竞争格局分析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一、民营快递行业竞争策略分析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二、民营快递行业竞争格局展望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三、我国民营快递市场竞争趋势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民营快递行业重点企业发展调研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民营快递企业发展策略分析</w:t>
      </w:r>
      <w:r>
        <w:rPr>
          <w:rFonts w:hint="eastAsia"/>
        </w:rPr>
        <w:br/>
      </w:r>
      <w:r>
        <w:rPr>
          <w:rFonts w:hint="eastAsia"/>
        </w:rPr>
        <w:t>　　第一节 民营快递市场策略分析</w:t>
      </w:r>
      <w:r>
        <w:rPr>
          <w:rFonts w:hint="eastAsia"/>
        </w:rPr>
        <w:br/>
      </w:r>
      <w:r>
        <w:rPr>
          <w:rFonts w:hint="eastAsia"/>
        </w:rPr>
        <w:t>　　　　一、民营快递价格策略分析</w:t>
      </w:r>
      <w:r>
        <w:rPr>
          <w:rFonts w:hint="eastAsia"/>
        </w:rPr>
        <w:br/>
      </w:r>
      <w:r>
        <w:rPr>
          <w:rFonts w:hint="eastAsia"/>
        </w:rPr>
        <w:t>　　　　二、民营快递渠道策略分析</w:t>
      </w:r>
      <w:r>
        <w:rPr>
          <w:rFonts w:hint="eastAsia"/>
        </w:rPr>
        <w:br/>
      </w:r>
      <w:r>
        <w:rPr>
          <w:rFonts w:hint="eastAsia"/>
        </w:rPr>
        <w:t>　　第二节 民营快递销售策略分析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提高民营快递企业竞争力的策略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一、提高中国民营快递企业核心竞争力的对策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二、民营快递企业提升竞争力的主要方向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三、影响民营快递企业核心竞争力的因素及提升途径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四、提高民营快递企业竞争力的策略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民营快递行业投资风险与控制策略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民营快递行业SWOT模型分析</w:t>
      </w:r>
      <w:r>
        <w:rPr>
          <w:rFonts w:hint="eastAsia"/>
        </w:rPr>
        <w:br/>
      </w:r>
      <w:r>
        <w:rPr>
          <w:rFonts w:hint="eastAsia"/>
        </w:rPr>
        <w:t>　　　　一、民营快递行业优势分析</w:t>
      </w:r>
      <w:r>
        <w:rPr>
          <w:rFonts w:hint="eastAsia"/>
        </w:rPr>
        <w:br/>
      </w:r>
      <w:r>
        <w:rPr>
          <w:rFonts w:hint="eastAsia"/>
        </w:rPr>
        <w:t>　　　　二、民营快递行业劣势分析</w:t>
      </w:r>
      <w:r>
        <w:rPr>
          <w:rFonts w:hint="eastAsia"/>
        </w:rPr>
        <w:br/>
      </w:r>
      <w:r>
        <w:rPr>
          <w:rFonts w:hint="eastAsia"/>
        </w:rPr>
        <w:t>　　　　三、民营快递行业机会分析</w:t>
      </w:r>
      <w:r>
        <w:rPr>
          <w:rFonts w:hint="eastAsia"/>
        </w:rPr>
        <w:br/>
      </w:r>
      <w:r>
        <w:rPr>
          <w:rFonts w:hint="eastAsia"/>
        </w:rPr>
        <w:t>　　　　四、民营快递行业风险分析</w:t>
      </w:r>
      <w:r>
        <w:rPr>
          <w:rFonts w:hint="eastAsia"/>
        </w:rPr>
        <w:br/>
      </w:r>
      <w:r>
        <w:rPr>
          <w:rFonts w:hint="eastAsia"/>
        </w:rPr>
        <w:t>　　第二节 民营快递行业投资风险及控制策略分析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一、民营快递市场风险及控制策略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二、民营快递行业政策风险及控制策略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三、民营快递行业经营风险及控制策略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四、民营快递同业竞争风险及控制策略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五、民营快递行业其他风险及控制策略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2024-2030年中国民营快递行业投资潜力及发展趋势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2024-2030年民营快递行业投资潜力分析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一、民营快递行业重点可投资领域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二、民营快递行业目标市场需求潜力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三、民营快递行业投资潜力综合评判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中:智:林:－2024-2030年中国民营快递行业发展趋势分析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一、2024年民营快递市场前景分析</w:t>
      </w:r>
      <w:r>
        <w:rPr>
          <w:rFonts w:hint="eastAsia"/>
        </w:rPr>
        <w:br/>
      </w:r>
      <w:r>
        <w:rPr>
          <w:rFonts w:hint="eastAsia"/>
        </w:rPr>
        <w:t>　　　　二、2024年民营快递发展趋势预测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三、2024-2030年我国民营快递行业发展剖析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五、未来民营快递行业发展变局剖析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民营快递行业历程</w:t>
      </w:r>
      <w:r>
        <w:rPr>
          <w:rFonts w:hint="eastAsia"/>
        </w:rPr>
        <w:br/>
      </w:r>
      <w:r>
        <w:rPr>
          <w:rFonts w:hint="eastAsia"/>
        </w:rPr>
        <w:t>　　图表 民营快递行业生命周期</w:t>
      </w:r>
      <w:r>
        <w:rPr>
          <w:rFonts w:hint="eastAsia"/>
        </w:rPr>
        <w:br/>
      </w:r>
      <w:r>
        <w:rPr>
          <w:rFonts w:hint="eastAsia"/>
        </w:rPr>
        <w:t>　　图表 民营快递行业产业链分析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2019-2024年民营快递行业市场容量统计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**地区民营快递市场规模及增长情况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**地区民营快递市场规模及增长情况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**地区民营快递行业市场需求情况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2024-2030年中国民营快递行业市场容量预测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2024-2030年中国民营快递行业市场规模预测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2024-2030年中国民营快递市场前景分析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2024-2030年中国民营快递行业发展趋势预测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a5b2f04a452f" w:history="1">
        <w:r>
          <w:rPr>
            <w:rStyle w:val="Hyperlink"/>
          </w:rPr>
          <w:t>2024-2030年中国民营快递市场调研与趋势分析报告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ba5b2f04a452f" w:history="1">
        <w:r>
          <w:rPr>
            <w:rStyle w:val="Hyperlink"/>
          </w:rPr>
          <w:t>https://www.20087.com/3/86/MinYingKuaiDiHangYeQianJingQuShi.html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4f4341bbf412a" w:history="1">
      <w:r>
        <w:rPr>
          <w:rStyle w:val="Hyperlink"/>
        </w:rPr>
        <w:t>2024-2030年中国民营快递市场调研与趋势分析报告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MinYingKuaiDiHangYeQianJingQuShi.html" TargetMode="External" Id="R869ba5b2f04a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MinYingKuaiDiHangYeQianJingQuShi.html" TargetMode="External" Id="R0ce4f4341bbf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2024-05-04T03:43:00Z</dcterms:created>
  <dcterms:modified xsi:type="dcterms:W3CDTF">2024-05-04T04:43:00Z</dcterms:modified>
  <dc:subject>2024-2030年中国民营快递市场调研与趋势分析报告</dc:subject>
  <dc:title>2024-2030年中国民营快递市场调研与趋势分析报告</dc:title>
  <cp:keywords>2024-2030年中国民营快递市场调研与趋势分析报告</cp:keywords>
  <dc:description>2024-2030年中国民营快递市场调研与趋势分析报告</dc:description>
</cp:coreProperties>
</file>