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05f1d447b416b" w:history="1">
              <w:r>
                <w:rPr>
                  <w:rStyle w:val="Hyperlink"/>
                </w:rPr>
                <w:t>中国票务代理市场研究与前景趋势报告（2024-2030年）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05f1d447b416b" w:history="1">
              <w:r>
                <w:rPr>
                  <w:rStyle w:val="Hyperlink"/>
                </w:rPr>
                <w:t>中国票务代理市场研究与前景趋势报告（2024-2030年）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05f1d447b416b" w:history="1">
                <w:r>
                  <w:rPr>
                    <w:rStyle w:val="Hyperlink"/>
                  </w:rPr>
                  <w:t>https://www.20087.com/3/96/PiaoWuDaiLiFaZhanQuShiFenXi.html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代理行业在数字化转型的推动下，正在经历深刻的变革。在线预订和移动支付的普及使得购票过程更加便捷，同时也带来了激烈的市场竞争。代理机构正努力通过提供增值服务和个性化体验来吸引和保留客户，包括旅游套餐、现场活动和会员奖励计划。</w:t>
      </w:r>
      <w:r>
        <w:rPr>
          <w:rFonts w:hint="eastAsia"/>
        </w:rPr>
        <w:br/>
      </w:r>
      <w:r>
        <w:rPr>
          <w:rFonts w:hint="eastAsia"/>
        </w:rPr>
        <w:t>　　未来，票务代理行业将更加注重客户体验和数据分析。利用大数据和人工智能技术，代理机构将能够提供更加个性化的推荐和动态定价策略，以适应市场需求。同时，增强现实（AR）和虚拟现实（VR）技术的应用将为客户提供沉浸式的预览体验，增强购买决策。此外，随着区块链技术的成熟，票务行业将探索更安全、透明的交易方式，防止票务欺诈和黄牛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05f1d447b416b" w:history="1">
        <w:r>
          <w:rPr>
            <w:rStyle w:val="Hyperlink"/>
          </w:rPr>
          <w:t>中国票务代理市场研究与前景趋势报告（2024-2030年）</w:t>
        </w:r>
      </w:hyperlink>
      <w:r>
        <w:rPr>
          <w:rFonts w:hint="eastAsia"/>
        </w:rPr>
        <w:t>》依据国家统计局、发改委及票务代理相关协会等的数据资料，深入研究了票务代理行业的现状，包括票务代理市场需求、市场规模及产业链状况。票务代理报告分析了票务代理的价格波动、各细分市场的动态，以及重点企业的经营状况。同时，报告对票务代理市场前景及发展趋势进行了科学预测，揭示了潜在的市场需求和投资机会，也指出了票务代理行业内可能的风险。此外，票务代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票务代理产业概述</w:t>
      </w:r>
      <w:r>
        <w:rPr>
          <w:rFonts w:hint="eastAsia"/>
        </w:rPr>
        <w:br/>
      </w:r>
      <w:r>
        <w:rPr>
          <w:rFonts w:hint="eastAsia"/>
        </w:rPr>
        <w:t>　　第一节 票务代理定义</w:t>
      </w:r>
      <w:r>
        <w:rPr>
          <w:rFonts w:hint="eastAsia"/>
        </w:rPr>
        <w:br/>
      </w:r>
      <w:r>
        <w:rPr>
          <w:rFonts w:hint="eastAsia"/>
        </w:rPr>
        <w:t>　　第二节 票务代理行业特点</w:t>
      </w:r>
      <w:r>
        <w:rPr>
          <w:rFonts w:hint="eastAsia"/>
        </w:rPr>
        <w:br/>
      </w:r>
      <w:r>
        <w:rPr>
          <w:rFonts w:hint="eastAsia"/>
        </w:rPr>
        <w:t>　　第三节 票务代理产业链分析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2023-2024年中国票务代理行业运行环境分析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中国票务代理运行经济环境分析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中国票务代理产业政策环境分析</w:t>
      </w:r>
      <w:r>
        <w:rPr>
          <w:rFonts w:hint="eastAsia"/>
        </w:rPr>
        <w:br/>
      </w:r>
      <w:r>
        <w:rPr>
          <w:rFonts w:hint="eastAsia"/>
        </w:rPr>
        <w:t>　　　　一、票务代理行业监管体制</w:t>
      </w:r>
      <w:r>
        <w:rPr>
          <w:rFonts w:hint="eastAsia"/>
        </w:rPr>
        <w:br/>
      </w:r>
      <w:r>
        <w:rPr>
          <w:rFonts w:hint="eastAsia"/>
        </w:rPr>
        <w:t>　　　　二、票务代理行业主要法规</w:t>
      </w:r>
      <w:r>
        <w:rPr>
          <w:rFonts w:hint="eastAsia"/>
        </w:rPr>
        <w:br/>
      </w:r>
      <w:r>
        <w:rPr>
          <w:rFonts w:hint="eastAsia"/>
        </w:rPr>
        <w:t>　　　　三、主要票务代理产业政策</w:t>
      </w:r>
      <w:r>
        <w:rPr>
          <w:rFonts w:hint="eastAsia"/>
        </w:rPr>
        <w:br/>
      </w:r>
      <w:r>
        <w:rPr>
          <w:rFonts w:hint="eastAsia"/>
        </w:rPr>
        <w:t>　　第三节 中国票务代理产业社会环境分析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2023-2024年国外票务代理行业发展态势分析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国外票务代理市场发展现状分析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国外主要国家票务代理市场现状</w:t>
      </w:r>
      <w:r>
        <w:rPr>
          <w:rFonts w:hint="eastAsia"/>
        </w:rPr>
        <w:br/>
      </w:r>
      <w:r>
        <w:rPr>
          <w:rFonts w:hint="eastAsia"/>
        </w:rPr>
        <w:t>　　第三节 国外票务代理行业发展趋势预测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中国票务代理行业市场分析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2019-2024年中国票务代理行业规模情况</w:t>
      </w:r>
      <w:r>
        <w:rPr>
          <w:rFonts w:hint="eastAsia"/>
        </w:rPr>
        <w:br/>
      </w:r>
      <w:r>
        <w:rPr>
          <w:rFonts w:hint="eastAsia"/>
        </w:rPr>
        <w:t>　　　　一、票务代理行业市场规模情况分析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二、票务代理行业单位规模情况</w:t>
      </w:r>
      <w:r>
        <w:rPr>
          <w:rFonts w:hint="eastAsia"/>
        </w:rPr>
        <w:br/>
      </w:r>
      <w:r>
        <w:rPr>
          <w:rFonts w:hint="eastAsia"/>
        </w:rPr>
        <w:t>　　　　三、票务代理行业人员规模情况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2019-2024年中国票务代理行业财务能力分析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一、票务代理行业盈利能力分析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二、票务代理行业偿债能力分析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三、票务代理行业营运能力分析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四、票务代理行业发展能力分析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2023-2024年中国票务代理行业热点动态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2024年中国票务代理行业面临的挑战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中国重点地区票务代理行业市场调研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中国票务代理行业价格走势及影响因素分析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国内票务代理行业价格回顾</w:t>
      </w:r>
      <w:r>
        <w:rPr>
          <w:rFonts w:hint="eastAsia"/>
        </w:rPr>
        <w:br/>
      </w:r>
      <w:r>
        <w:rPr>
          <w:rFonts w:hint="eastAsia"/>
        </w:rPr>
        <w:t>　　第二节 国内票务代理行业价格走势预测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国内票务代理行业价格影响因素分析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中国票务代理行业客户调研</w:t>
      </w:r>
      <w:r>
        <w:rPr>
          <w:rFonts w:hint="eastAsia"/>
        </w:rPr>
        <w:br/>
      </w:r>
      <w:r>
        <w:rPr>
          <w:rFonts w:hint="eastAsia"/>
        </w:rPr>
        <w:t>　　　　一、票务代理行业客户偏好调查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二、客户对票务代理品牌的首要认知渠道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三、票务代理品牌忠诚度调查</w:t>
      </w:r>
      <w:r>
        <w:rPr>
          <w:rFonts w:hint="eastAsia"/>
        </w:rPr>
        <w:br/>
      </w:r>
      <w:r>
        <w:rPr>
          <w:rFonts w:hint="eastAsia"/>
        </w:rPr>
        <w:t>　　　　四、票务代理行业客户消费理念调研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中国票务代理行业竞争格局分析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2024年票务代理行业集中度分析</w:t>
      </w:r>
      <w:r>
        <w:rPr>
          <w:rFonts w:hint="eastAsia"/>
        </w:rPr>
        <w:br/>
      </w:r>
      <w:r>
        <w:rPr>
          <w:rFonts w:hint="eastAsia"/>
        </w:rPr>
        <w:t>　　　　一、票务代理市场集中度分析</w:t>
      </w:r>
      <w:r>
        <w:rPr>
          <w:rFonts w:hint="eastAsia"/>
        </w:rPr>
        <w:br/>
      </w:r>
      <w:r>
        <w:rPr>
          <w:rFonts w:hint="eastAsia"/>
        </w:rPr>
        <w:t>　　　　二、票务代理企业集中度分析</w:t>
      </w:r>
      <w:r>
        <w:rPr>
          <w:rFonts w:hint="eastAsia"/>
        </w:rPr>
        <w:br/>
      </w:r>
      <w:r>
        <w:rPr>
          <w:rFonts w:hint="eastAsia"/>
        </w:rPr>
        <w:t>　　第二节 2024年票务代理行业竞争格局分析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一、票务代理行业竞争策略分析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二、票务代理行业竞争格局展望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三、我国票务代理市场竞争趋势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票务代理行业重点企业发展调研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票务代理企业发展策略分析</w:t>
      </w:r>
      <w:r>
        <w:rPr>
          <w:rFonts w:hint="eastAsia"/>
        </w:rPr>
        <w:br/>
      </w:r>
      <w:r>
        <w:rPr>
          <w:rFonts w:hint="eastAsia"/>
        </w:rPr>
        <w:t>　　第一节 票务代理市场策略分析</w:t>
      </w:r>
      <w:r>
        <w:rPr>
          <w:rFonts w:hint="eastAsia"/>
        </w:rPr>
        <w:br/>
      </w:r>
      <w:r>
        <w:rPr>
          <w:rFonts w:hint="eastAsia"/>
        </w:rPr>
        <w:t>　　　　一、票务代理价格策略分析</w:t>
      </w:r>
      <w:r>
        <w:rPr>
          <w:rFonts w:hint="eastAsia"/>
        </w:rPr>
        <w:br/>
      </w:r>
      <w:r>
        <w:rPr>
          <w:rFonts w:hint="eastAsia"/>
        </w:rPr>
        <w:t>　　　　二、票务代理渠道策略分析</w:t>
      </w:r>
      <w:r>
        <w:rPr>
          <w:rFonts w:hint="eastAsia"/>
        </w:rPr>
        <w:br/>
      </w:r>
      <w:r>
        <w:rPr>
          <w:rFonts w:hint="eastAsia"/>
        </w:rPr>
        <w:t>　　第二节 票务代理销售策略分析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提高票务代理企业竞争力的策略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一、提高中国票务代理企业核心竞争力的对策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二、票务代理企业提升竞争力的主要方向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三、影响票务代理企业核心竞争力的因素及提升途径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四、提高票务代理企业竞争力的策略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票务代理行业投资风险与控制策略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票务代理行业SWOT模型分析</w:t>
      </w:r>
      <w:r>
        <w:rPr>
          <w:rFonts w:hint="eastAsia"/>
        </w:rPr>
        <w:br/>
      </w:r>
      <w:r>
        <w:rPr>
          <w:rFonts w:hint="eastAsia"/>
        </w:rPr>
        <w:t>　　　　一、票务代理行业优势分析</w:t>
      </w:r>
      <w:r>
        <w:rPr>
          <w:rFonts w:hint="eastAsia"/>
        </w:rPr>
        <w:br/>
      </w:r>
      <w:r>
        <w:rPr>
          <w:rFonts w:hint="eastAsia"/>
        </w:rPr>
        <w:t>　　　　二、票务代理行业劣势分析</w:t>
      </w:r>
      <w:r>
        <w:rPr>
          <w:rFonts w:hint="eastAsia"/>
        </w:rPr>
        <w:br/>
      </w:r>
      <w:r>
        <w:rPr>
          <w:rFonts w:hint="eastAsia"/>
        </w:rPr>
        <w:t>　　　　三、票务代理行业机会分析</w:t>
      </w:r>
      <w:r>
        <w:rPr>
          <w:rFonts w:hint="eastAsia"/>
        </w:rPr>
        <w:br/>
      </w:r>
      <w:r>
        <w:rPr>
          <w:rFonts w:hint="eastAsia"/>
        </w:rPr>
        <w:t>　　　　四、票务代理行业风险分析</w:t>
      </w:r>
      <w:r>
        <w:rPr>
          <w:rFonts w:hint="eastAsia"/>
        </w:rPr>
        <w:br/>
      </w:r>
      <w:r>
        <w:rPr>
          <w:rFonts w:hint="eastAsia"/>
        </w:rPr>
        <w:t>　　第二节 票务代理行业投资风险及控制策略分析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一、票务代理市场风险及控制策略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二、票务代理行业政策风险及控制策略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三、票务代理行业经营风险及控制策略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四、票务代理同业竞争风险及控制策略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五、票务代理行业其他风险及控制策略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2024-2030年中国票务代理行业投资潜力及发展趋势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2024-2030年票务代理行业投资潜力分析</w:t>
      </w:r>
      <w:r>
        <w:rPr>
          <w:rFonts w:hint="eastAsia"/>
        </w:rPr>
        <w:br/>
      </w:r>
      <w:r>
        <w:rPr>
          <w:rFonts w:hint="eastAsia"/>
        </w:rPr>
        <w:t>　　　　一、票务代理行业重点可投资领域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二、票务代理行业目标市场需求潜力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三、票务代理行业投资潜力综合评判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中^智^林：2024-2030年中国票务代理行业发展趋势分析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一、2024年票务代理市场前景分析</w:t>
      </w:r>
      <w:r>
        <w:rPr>
          <w:rFonts w:hint="eastAsia"/>
        </w:rPr>
        <w:br/>
      </w:r>
      <w:r>
        <w:rPr>
          <w:rFonts w:hint="eastAsia"/>
        </w:rPr>
        <w:t>　　　　二、2024年票务代理发展趋势预测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三、2024-2030年我国票务代理行业发展剖析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五、未来票务代理行业发展变局剖析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票务代理行业历程</w:t>
      </w:r>
      <w:r>
        <w:rPr>
          <w:rFonts w:hint="eastAsia"/>
        </w:rPr>
        <w:br/>
      </w:r>
      <w:r>
        <w:rPr>
          <w:rFonts w:hint="eastAsia"/>
        </w:rPr>
        <w:t>　　图表 票务代理行业生命周期</w:t>
      </w:r>
      <w:r>
        <w:rPr>
          <w:rFonts w:hint="eastAsia"/>
        </w:rPr>
        <w:br/>
      </w:r>
      <w:r>
        <w:rPr>
          <w:rFonts w:hint="eastAsia"/>
        </w:rPr>
        <w:t>　　图表 票务代理行业产业链分析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2019-2024年票务代理行业市场容量统计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**地区票务代理市场规模及增长情况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**地区票务代理行业市场需求情况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**地区票务代理市场规模及增长情况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**地区票务代理行业市场需求情况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**地区票务代理市场规模及增长情况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**地区票务代理行业市场需求情况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票务代理重点企业（一）基本信息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票务代理重点企业（一）经营情况分析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票务代理重点企业（一）盈利能力情况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票务代理重点企业（一）偿债能力情况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票务代理重点企业（一）运营能力情况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票务代理重点企业（一）成长能力情况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票务代理重点企业（二）基本信息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票务代理重点企业（二）经营情况分析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票务代理重点企业（二）盈利能力情况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票务代理重点企业（二）偿债能力情况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票务代理重点企业（二）运营能力情况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票务代理重点企业（二）成长能力情况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2024-2030年中国票务代理行业市场容量预测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2024-2030年中国票务代理行业市场规模预测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2024-2030年中国票务代理市场前景分析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2024-2030年中国票务代理行业发展趋势预测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05f1d447b416b" w:history="1">
        <w:r>
          <w:rPr>
            <w:rStyle w:val="Hyperlink"/>
          </w:rPr>
          <w:t>中国票务代理市场研究与前景趋势报告（2024-2030年）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05f1d447b416b" w:history="1">
        <w:r>
          <w:rPr>
            <w:rStyle w:val="Hyperlink"/>
          </w:rPr>
          <w:t>https://www.20087.com/3/96/PiaoWuDaiLiFaZhanQuShiFenXi.html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d2a052681472e" w:history="1">
      <w:r>
        <w:rPr>
          <w:rStyle w:val="Hyperlink"/>
        </w:rPr>
        <w:t>中国票务代理市场研究与前景趋势报告（2024-2030年）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PiaoWuDaiLiFaZhanQuShiFenXi.html" TargetMode="External" Id="Ref805f1d447b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PiaoWuDaiLiFaZhanQuShiFenXi.html" TargetMode="External" Id="Rcb0d2a052681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2024-02-03T23:23:00Z</dcterms:created>
  <dcterms:modified xsi:type="dcterms:W3CDTF">2024-02-04T00:23:00Z</dcterms:modified>
  <dc:subject>中国票务代理市场研究与前景趋势报告（2024-2030年）</dc:subject>
  <dc:title>中国票务代理市场研究与前景趋势报告（2024-2030年）</dc:title>
  <cp:keywords>中国票务代理市场研究与前景趋势报告（2024-2030年）</cp:keywords>
  <dc:description>中国票务代理市场研究与前景趋势报告（2024-2030年）</dc:description>
</cp:coreProperties>
</file>