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62fff8016144dd" w:history="1">
              <w:r>
                <w:rPr>
                  <w:rStyle w:val="Hyperlink"/>
                </w:rPr>
                <w:t>2026-2032年中国邮包保险市场现状深度调研与发展趋势预测报告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62fff8016144dd" w:history="1">
              <w:r>
                <w:rPr>
                  <w:rStyle w:val="Hyperlink"/>
                </w:rPr>
                <w:t>2026-2032年中国邮包保险市场现状深度调研与发展趋势预测报告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2771663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62fff8016144dd" w:history="1">
                <w:r>
                  <w:rPr>
                    <w:rStyle w:val="Hyperlink"/>
                  </w:rPr>
                  <w:t>https://www.20087.com/3/66/YouBaoBaoXianWeiLaiFaZhanQuShi.html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邮包保险是一种重要的保险服务，在快递、物流等领域有着广泛的应用。近年来，随着电子商务的发展和消费者对高质量保险服务的需求增加，对高质量邮包保险的需求持续增长。目前，邮包保险不仅注重赔偿范围和服务质量，还强调了操作简便性和维护便捷性。随着信息技术和保险技术的进步，新型邮包保险服务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邮包保险的发展将更加注重技术创新和服务升级。市场调研网指出，一方面，随着新技术如区块链、大数据分析等的应用，开发具有更高服务质量和服务效率的新型邮包保险服务将成为趋势，以适应更加复杂的使用环境。另一方面，随着可持续发展理念的推广，开发更加环保、低能耗的邮包保险服务也将成为行业发展的方向之一。此外，随着对保险服务研究的深入，提供更加个性化和定制化的服务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62fff8016144dd" w:history="1">
        <w:r>
          <w:rPr>
            <w:rStyle w:val="Hyperlink"/>
          </w:rPr>
          <w:t>2026-2032年中国邮包保险市场现状深度调研与发展趋势预测报告</w:t>
        </w:r>
      </w:hyperlink>
      <w:r>
        <w:rPr>
          <w:rFonts w:hint="eastAsia"/>
        </w:rPr>
        <w:t>》，2025年邮包保险行业市场规模达 亿元，预计2032年市场规模将达 亿元，期间年均复合增长率（CAGR）达 %。报告从产业链视角出发，系统分析了邮包保险行业的市场现状与需求动态，详细解读了邮包保险市场规模、价格波动及上下游影响因素。报告深入剖析了邮包保险细分领域的发展特点，基于权威数据对市场前景及未来趋势进行了科学预测，同时揭示了邮包保险重点企业的竞争格局与市场集中度变化。报告客观翔实地指出了邮包保险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邮包保险产业概述</w:t>
      </w:r>
      <w:r>
        <w:rPr>
          <w:rFonts w:hint="eastAsia"/>
        </w:rPr>
        <w:br/>
      </w:r>
      <w:r>
        <w:rPr>
          <w:rFonts w:hint="eastAsia"/>
        </w:rPr>
        <w:t>　　第一节 邮包保险定义</w:t>
      </w:r>
      <w:r>
        <w:rPr>
          <w:rFonts w:hint="eastAsia"/>
        </w:rPr>
        <w:br/>
      </w:r>
      <w:r>
        <w:rPr>
          <w:rFonts w:hint="eastAsia"/>
        </w:rPr>
        <w:t>　　第二节 邮包保险行业特点</w:t>
      </w:r>
      <w:r>
        <w:rPr>
          <w:rFonts w:hint="eastAsia"/>
        </w:rPr>
        <w:br/>
      </w:r>
      <w:r>
        <w:rPr>
          <w:rFonts w:hint="eastAsia"/>
        </w:rPr>
        <w:t>　　第三节 邮包保险产业链分析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2025-2026年中国邮包保险行业运行环境分析</w:t>
      </w:r>
      <w:r>
        <w:rPr>
          <w:rFonts w:hint="eastAsia"/>
        </w:rPr>
        <w:br/>
      </w:r>
      <w:r>
        <w:rPr>
          <w:rFonts w:hint="eastAsia"/>
        </w:rPr>
        <w:t>　　第一节 中国邮包保险运行经济环境分析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中国邮包保险产业政策环境分析</w:t>
      </w:r>
      <w:r>
        <w:rPr>
          <w:rFonts w:hint="eastAsia"/>
        </w:rPr>
        <w:br/>
      </w:r>
      <w:r>
        <w:rPr>
          <w:rFonts w:hint="eastAsia"/>
        </w:rPr>
        <w:t>　　　　一、邮包保险行业监管体制</w:t>
      </w:r>
      <w:r>
        <w:rPr>
          <w:rFonts w:hint="eastAsia"/>
        </w:rPr>
        <w:br/>
      </w:r>
      <w:r>
        <w:rPr>
          <w:rFonts w:hint="eastAsia"/>
        </w:rPr>
        <w:t>　　　　二、邮包保险行业主要法规</w:t>
      </w:r>
      <w:r>
        <w:rPr>
          <w:rFonts w:hint="eastAsia"/>
        </w:rPr>
        <w:br/>
      </w:r>
      <w:r>
        <w:rPr>
          <w:rFonts w:hint="eastAsia"/>
        </w:rPr>
        <w:t>　　　　三、主要邮包保险产业政策</w:t>
      </w:r>
      <w:r>
        <w:rPr>
          <w:rFonts w:hint="eastAsia"/>
        </w:rPr>
        <w:br/>
      </w:r>
      <w:r>
        <w:rPr>
          <w:rFonts w:hint="eastAsia"/>
        </w:rPr>
        <w:t>　　第三节 中国邮包保险产业社会环境分析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国外邮包保险行业发展态势分析</w:t>
      </w:r>
      <w:r>
        <w:rPr>
          <w:rFonts w:hint="eastAsia"/>
        </w:rPr>
        <w:br/>
      </w:r>
      <w:r>
        <w:rPr>
          <w:rFonts w:hint="eastAsia"/>
        </w:rPr>
        <w:t>　　第一节 国外邮包保险市场发展现状分析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国外主要国家邮包保险市场现状</w:t>
      </w:r>
      <w:r>
        <w:rPr>
          <w:rFonts w:hint="eastAsia"/>
        </w:rPr>
        <w:br/>
      </w:r>
      <w:r>
        <w:rPr>
          <w:rFonts w:hint="eastAsia"/>
        </w:rPr>
        <w:t>　　第三节 国外邮包保险行业发展趋势预测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中国邮包保险行业市场分析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2021-2026年中国邮包保险行业规模情况</w:t>
      </w:r>
      <w:r>
        <w:rPr>
          <w:rFonts w:hint="eastAsia"/>
        </w:rPr>
        <w:br/>
      </w:r>
      <w:r>
        <w:rPr>
          <w:rFonts w:hint="eastAsia"/>
        </w:rPr>
        <w:t>　　　　一、邮包保险行业市场规模情况分析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二、邮包保险行业单位规模情况</w:t>
      </w:r>
      <w:r>
        <w:rPr>
          <w:rFonts w:hint="eastAsia"/>
        </w:rPr>
        <w:br/>
      </w:r>
      <w:r>
        <w:rPr>
          <w:rFonts w:hint="eastAsia"/>
        </w:rPr>
        <w:t>　　　　三、邮包保险行业人员规模情况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2021-2026年中国邮包保险行业财务能力分析</w:t>
      </w:r>
      <w:r>
        <w:rPr>
          <w:rFonts w:hint="eastAsia"/>
        </w:rPr>
        <w:br/>
      </w:r>
      <w:r>
        <w:rPr>
          <w:rFonts w:hint="eastAsia"/>
        </w:rPr>
        <w:t>　　　　一、邮包保险行业盈利能力分析</w:t>
      </w:r>
      <w:r>
        <w:rPr>
          <w:rFonts w:hint="eastAsia"/>
        </w:rPr>
        <w:br/>
      </w:r>
      <w:r>
        <w:rPr>
          <w:rFonts w:hint="eastAsia"/>
        </w:rPr>
        <w:t>　　　　二、邮包保险行业偿债能力分析</w:t>
      </w:r>
      <w:r>
        <w:rPr>
          <w:rFonts w:hint="eastAsia"/>
        </w:rPr>
        <w:br/>
      </w:r>
      <w:r>
        <w:rPr>
          <w:rFonts w:hint="eastAsia"/>
        </w:rPr>
        <w:t>　　　　三、邮包保险行业营运能力分析</w:t>
      </w:r>
      <w:r>
        <w:rPr>
          <w:rFonts w:hint="eastAsia"/>
        </w:rPr>
        <w:br/>
      </w:r>
      <w:r>
        <w:rPr>
          <w:rFonts w:hint="eastAsia"/>
        </w:rPr>
        <w:t>　　　　四、邮包保险行业发展能力分析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2025-2026年中国邮包保险行业热点动态</w:t>
      </w:r>
      <w:r>
        <w:rPr>
          <w:rFonts w:hint="eastAsia"/>
        </w:rPr>
        <w:br/>
      </w:r>
      <w:r>
        <w:rPr>
          <w:rFonts w:hint="eastAsia"/>
        </w:rPr>
        <w:t>　　第四节 2026年中国邮包保险行业面临的挑战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中国重点地区邮包保险行业市场调研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重点地区（五）邮包保险市场调研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中国邮包保险行业价格走势及影响因素分析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国内邮包保险行业价格回顾</w:t>
      </w:r>
      <w:r>
        <w:rPr>
          <w:rFonts w:hint="eastAsia"/>
        </w:rPr>
        <w:br/>
      </w:r>
      <w:r>
        <w:rPr>
          <w:rFonts w:hint="eastAsia"/>
        </w:rPr>
        <w:t>　　第二节 国内邮包保险行业价格走势预测</w:t>
      </w:r>
      <w:r>
        <w:rPr>
          <w:rFonts w:hint="eastAsia"/>
        </w:rPr>
        <w:br/>
      </w:r>
      <w:r>
        <w:rPr>
          <w:rFonts w:hint="eastAsia"/>
        </w:rPr>
        <w:t>　　第三节 国内邮包保险行业价格影响因素分析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中国邮包保险行业客户调研</w:t>
      </w:r>
      <w:r>
        <w:rPr>
          <w:rFonts w:hint="eastAsia"/>
        </w:rPr>
        <w:br/>
      </w:r>
      <w:r>
        <w:rPr>
          <w:rFonts w:hint="eastAsia"/>
        </w:rPr>
        <w:t>　　　　一、邮包保险行业客户偏好调查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二、客户对邮包保险品牌的首要认知渠道</w:t>
      </w:r>
      <w:r>
        <w:rPr>
          <w:rFonts w:hint="eastAsia"/>
        </w:rPr>
        <w:br/>
      </w:r>
      <w:r>
        <w:rPr>
          <w:rFonts w:hint="eastAsia"/>
        </w:rPr>
        <w:t>　　　　三、邮包保险品牌忠诚度调查</w:t>
      </w:r>
      <w:r>
        <w:rPr>
          <w:rFonts w:hint="eastAsia"/>
        </w:rPr>
        <w:br/>
      </w:r>
      <w:r>
        <w:rPr>
          <w:rFonts w:hint="eastAsia"/>
        </w:rPr>
        <w:t>　　　　四、邮包保险行业客户消费理念调研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中国邮包保险行业竞争格局分析</w:t>
      </w:r>
      <w:r>
        <w:rPr>
          <w:rFonts w:hint="eastAsia"/>
        </w:rPr>
        <w:br/>
      </w:r>
      <w:r>
        <w:rPr>
          <w:rFonts w:hint="eastAsia"/>
        </w:rPr>
        <w:t>　　第一节 2026年邮包保险行业集中度分析</w:t>
      </w:r>
      <w:r>
        <w:rPr>
          <w:rFonts w:hint="eastAsia"/>
        </w:rPr>
        <w:br/>
      </w:r>
      <w:r>
        <w:rPr>
          <w:rFonts w:hint="eastAsia"/>
        </w:rPr>
        <w:t>　　　　一、邮包保险市场集中度分析</w:t>
      </w:r>
      <w:r>
        <w:rPr>
          <w:rFonts w:hint="eastAsia"/>
        </w:rPr>
        <w:br/>
      </w:r>
      <w:r>
        <w:rPr>
          <w:rFonts w:hint="eastAsia"/>
        </w:rPr>
        <w:t>　　　　二、邮包保险企业集中度分析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2025-2026年邮包保险行业竞争格局分析</w:t>
      </w:r>
      <w:r>
        <w:rPr>
          <w:rFonts w:hint="eastAsia"/>
        </w:rPr>
        <w:br/>
      </w:r>
      <w:r>
        <w:rPr>
          <w:rFonts w:hint="eastAsia"/>
        </w:rPr>
        <w:t>　　　　一、邮包保险行业竞争策略分析</w:t>
      </w:r>
      <w:r>
        <w:rPr>
          <w:rFonts w:hint="eastAsia"/>
        </w:rPr>
        <w:br/>
      </w:r>
      <w:r>
        <w:rPr>
          <w:rFonts w:hint="eastAsia"/>
        </w:rPr>
        <w:t>　　　　二、邮包保险行业竞争格局展望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三、我国邮包保险市场竞争趋势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邮包保险行业重点企业发展调研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邮包保险企业发展策略分析</w:t>
      </w:r>
      <w:r>
        <w:rPr>
          <w:rFonts w:hint="eastAsia"/>
        </w:rPr>
        <w:br/>
      </w:r>
      <w:r>
        <w:rPr>
          <w:rFonts w:hint="eastAsia"/>
        </w:rPr>
        <w:t>　　第一节 邮包保险市场策略分析</w:t>
      </w:r>
      <w:r>
        <w:rPr>
          <w:rFonts w:hint="eastAsia"/>
        </w:rPr>
        <w:br/>
      </w:r>
      <w:r>
        <w:rPr>
          <w:rFonts w:hint="eastAsia"/>
        </w:rPr>
        <w:t>　　　　一、邮包保险价格策略分析</w:t>
      </w:r>
      <w:r>
        <w:rPr>
          <w:rFonts w:hint="eastAsia"/>
        </w:rPr>
        <w:br/>
      </w:r>
      <w:r>
        <w:rPr>
          <w:rFonts w:hint="eastAsia"/>
        </w:rPr>
        <w:t>　　　　二、邮包保险渠道策略分析</w:t>
      </w:r>
      <w:r>
        <w:rPr>
          <w:rFonts w:hint="eastAsia"/>
        </w:rPr>
        <w:br/>
      </w:r>
      <w:r>
        <w:rPr>
          <w:rFonts w:hint="eastAsia"/>
        </w:rPr>
        <w:t>　　第二节 邮包保险销售策略分析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提高邮包保险企业竞争力的策略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一、提高中国邮包保险企业核心竞争力的对策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二、邮包保险企业提升竞争力的主要方向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三、影响邮包保险企业核心竞争力的因素及提升途径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四、提高邮包保险企业竞争力的策略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邮包保险行业投资风险与控制策略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邮包保险行业SWOT模型分析</w:t>
      </w:r>
      <w:r>
        <w:rPr>
          <w:rFonts w:hint="eastAsia"/>
        </w:rPr>
        <w:br/>
      </w:r>
      <w:r>
        <w:rPr>
          <w:rFonts w:hint="eastAsia"/>
        </w:rPr>
        <w:t>　　　　一、邮包保险行业优势分析</w:t>
      </w:r>
      <w:r>
        <w:rPr>
          <w:rFonts w:hint="eastAsia"/>
        </w:rPr>
        <w:br/>
      </w:r>
      <w:r>
        <w:rPr>
          <w:rFonts w:hint="eastAsia"/>
        </w:rPr>
        <w:t>　　　　二、邮包保险行业劣势分析</w:t>
      </w:r>
      <w:r>
        <w:rPr>
          <w:rFonts w:hint="eastAsia"/>
        </w:rPr>
        <w:br/>
      </w:r>
      <w:r>
        <w:rPr>
          <w:rFonts w:hint="eastAsia"/>
        </w:rPr>
        <w:t>　　　　三、邮包保险行业机会分析</w:t>
      </w:r>
      <w:r>
        <w:rPr>
          <w:rFonts w:hint="eastAsia"/>
        </w:rPr>
        <w:br/>
      </w:r>
      <w:r>
        <w:rPr>
          <w:rFonts w:hint="eastAsia"/>
        </w:rPr>
        <w:t>　　　　四、邮包保险行业风险分析</w:t>
      </w:r>
      <w:r>
        <w:rPr>
          <w:rFonts w:hint="eastAsia"/>
        </w:rPr>
        <w:br/>
      </w:r>
      <w:r>
        <w:rPr>
          <w:rFonts w:hint="eastAsia"/>
        </w:rPr>
        <w:t>　　第二节 邮包保险行业投资风险及控制策略分析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一、邮包保险市场风险及控制策略</w:t>
      </w:r>
      <w:r>
        <w:rPr>
          <w:rFonts w:hint="eastAsia"/>
        </w:rPr>
        <w:br/>
      </w:r>
      <w:r>
        <w:rPr>
          <w:rFonts w:hint="eastAsia"/>
        </w:rPr>
        <w:t>　　　　二、邮包保险行业政策风险及控制策略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三、邮包保险行业经营风险及控制策略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四、邮包保险同业竞争风险及控制策略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五、邮包保险行业其他风险及控制策略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2021-2032年中国邮包保险行业投资潜力及发展趋势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2021-2032年邮包保险行业投资潜力分析</w:t>
      </w:r>
      <w:r>
        <w:rPr>
          <w:rFonts w:hint="eastAsia"/>
        </w:rPr>
        <w:br/>
      </w:r>
      <w:r>
        <w:rPr>
          <w:rFonts w:hint="eastAsia"/>
        </w:rPr>
        <w:t>　　　　一、邮包保险行业重点可投资领域</w:t>
      </w:r>
      <w:r>
        <w:rPr>
          <w:rFonts w:hint="eastAsia"/>
        </w:rPr>
        <w:br/>
      </w:r>
      <w:r>
        <w:rPr>
          <w:rFonts w:hint="eastAsia"/>
        </w:rPr>
        <w:t>　　　　二、邮包保险行业目标市场需求潜力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三、邮包保险行业投资潜力综合评判</w:t>
      </w:r>
      <w:r>
        <w:rPr>
          <w:rFonts w:hint="eastAsia"/>
        </w:rPr>
        <w:br/>
      </w:r>
      <w:r>
        <w:rPr>
          <w:rFonts w:hint="eastAsia"/>
        </w:rPr>
        <w:t>　　第二节 (中智.林)2021-2032年中国邮包保险行业发展趋势分析</w:t>
      </w:r>
      <w:r>
        <w:rPr>
          <w:rFonts w:hint="eastAsia"/>
        </w:rPr>
        <w:br/>
      </w:r>
      <w:r>
        <w:rPr>
          <w:rFonts w:hint="eastAsia"/>
        </w:rPr>
        <w:t>　　　　一、邮包保险行业规模发展趋势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二、未来邮包保险产业创新的发展趋势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三、“十四五”期间我国邮包保险行业发展剖析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五、未来邮包保险行业发展变局剖析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62fff8016144dd" w:history="1">
        <w:r>
          <w:rPr>
            <w:rStyle w:val="Hyperlink"/>
          </w:rPr>
          <w:t>2026-2032年中国邮包保险市场现状深度调研与发展趋势预测报告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2771663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62fff8016144dd" w:history="1">
        <w:r>
          <w:rPr>
            <w:rStyle w:val="Hyperlink"/>
          </w:rPr>
          <w:t>https://www.20087.com/3/66/YouBaoBaoXianWeiLaiFaZhanQuShi.html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热点：在邮局买的保险可靠吗、邮包保险条款、邮政中邮保险、包邮险是什么、邮政交的保险是什么保险、邮包运输保险、邮政保险可靠吗、邮局的保险、邮政有什么保险可以买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ec0b17f6ed4083" w:history="1">
      <w:r>
        <w:rPr>
          <w:rStyle w:val="Hyperlink"/>
        </w:rPr>
        <w:t>2026-2032年中国邮包保险市场现状深度调研与发展趋势预测报告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6/YouBaoBaoXianWeiLaiFaZhanQuShi.html" TargetMode="External" Id="Rfc62fff8016144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6/YouBaoBaoXianWeiLaiFaZhanQuShi.html" TargetMode="External" Id="Rb3ec0b17f6ed40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2026-02-17T00:07:00Z</dcterms:created>
  <dcterms:modified xsi:type="dcterms:W3CDTF">2026-02-17T01:07:00Z</dcterms:modified>
  <dc:subject>2026-2032年中国邮包保险市场现状深度调研与发展趋势预测报告</dc:subject>
  <dc:title>2026-2032年中国邮包保险市场现状深度调研与发展趋势预测报告</dc:title>
  <cp:keywords>2026-2032年中国邮包保险市场现状深度调研与发展趋势预测报告</cp:keywords>
  <dc:description>2026-2032年中国邮包保险市场现状深度调研与发展趋势预测报告</dc:description>
</cp:coreProperties>
</file>