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a5a728cd4442b" w:history="1">
              <w:r>
                <w:rPr>
                  <w:rStyle w:val="Hyperlink"/>
                </w:rPr>
                <w:t>2026-2032年中国风险投资市场现状与发展前景分析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a5a728cd4442b" w:history="1">
              <w:r>
                <w:rPr>
                  <w:rStyle w:val="Hyperlink"/>
                </w:rPr>
                <w:t>2026-2032年中国风险投资市场现状与发展前景分析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a5a728cd4442b" w:history="1">
                <w:r>
                  <w:rPr>
                    <w:rStyle w:val="Hyperlink"/>
                  </w:rPr>
                  <w:t>https://www.20087.com/6/88/FengXianTouZiFaZhanQianJingFenXi.html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行业作为创业生态系统的关键组成部分，近年来在全球范围内展现出强劲的活力。科技创新、数字化转型和新兴产业的兴起，为风险投资提供了丰富的投资机会。同时，风险投资机构通过提供资金、资源和战略指导，助力初创企业成长，推动了社会创新和经济增长。然而，行业面临的挑战包括项目筛选的难度、投资回报的不确定性，以及市场泡沫的风险。</w:t>
      </w:r>
      <w:r>
        <w:rPr>
          <w:rFonts w:hint="eastAsia"/>
        </w:rPr>
        <w:br/>
      </w:r>
      <w:r>
        <w:rPr>
          <w:rFonts w:hint="eastAsia"/>
        </w:rPr>
        <w:t>　　未来，风险投资行业的发展将更加注重专业性和可持续性。一方面，通过建立专业的投资团队和评估体系，提升项目筛选和投资决策的精准度，如采用人工智能和大数据分析，识别潜在的独角兽企业。另一方面，加强与被投企业的长期合作，如提供管理咨询、市场拓展和人才引进服务，促进企业健康成长。此外，风险投资行业将探索与社会责任投资（ESG）的结合，如投资绿色科技和公益创业项目，推动经济与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a5a728cd4442b" w:history="1">
        <w:r>
          <w:rPr>
            <w:rStyle w:val="Hyperlink"/>
          </w:rPr>
          <w:t>2026-2032年中国风险投资市场现状与发展前景分析</w:t>
        </w:r>
      </w:hyperlink>
      <w:r>
        <w:rPr>
          <w:rFonts w:hint="eastAsia"/>
        </w:rPr>
        <w:t>》基于详实数据，从市场规模、需求变化及价格动态等维度，全面解析了风险投资行业的现状与发展趋势，并对风险投资产业链各环节进行了系统性探讨。报告科学预测了风险投资行业未来发展方向，重点分析了风险投资技术现状及创新路径，同时聚焦风险投资重点企业的经营表现，评估了市场竞争格局、品牌影响力及市场集中度。通过对细分市场的深入研究及SWOT分析，报告揭示了风险投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风险投资产业概述</w:t>
      </w:r>
      <w:r>
        <w:rPr>
          <w:rFonts w:hint="eastAsia"/>
        </w:rPr>
        <w:br/>
      </w:r>
      <w:r>
        <w:rPr>
          <w:rFonts w:hint="eastAsia"/>
        </w:rPr>
        <w:t>　　第一节 风险投资定义与分类</w:t>
      </w:r>
      <w:r>
        <w:rPr>
          <w:rFonts w:hint="eastAsia"/>
        </w:rPr>
        <w:br/>
      </w:r>
      <w:r>
        <w:rPr>
          <w:rFonts w:hint="eastAsia"/>
        </w:rPr>
        <w:t>　　第二节 风险投资产业链结构及关键环节剖析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风险投资商业模式与盈利模式解析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风险投资经济指标与行业评估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全球风险投资市场发展综述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2020-2025年全球风险投资市场规模及增长趋势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主要国家与地区风险投资市场对比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2026-2032年全球风险投资行业发展趋势与前景预测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国际风险投资市场发展趋势及对我国启示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二、对我国风险投资市场的借鉴意义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2025-2026年中国风险投资行业发展环境分析</w:t>
      </w:r>
      <w:r>
        <w:rPr>
          <w:rFonts w:hint="eastAsia"/>
        </w:rPr>
        <w:br/>
      </w:r>
      <w:r>
        <w:rPr>
          <w:rFonts w:hint="eastAsia"/>
        </w:rPr>
        <w:t>　　第一节 风险投资行业经济环境分析</w:t>
      </w:r>
      <w:r>
        <w:rPr>
          <w:rFonts w:hint="eastAsia"/>
        </w:rPr>
        <w:br/>
      </w:r>
      <w:r>
        <w:rPr>
          <w:rFonts w:hint="eastAsia"/>
        </w:rPr>
        <w:t>　　第二节 风险投资行业政策环境分析</w:t>
      </w:r>
      <w:r>
        <w:rPr>
          <w:rFonts w:hint="eastAsia"/>
        </w:rPr>
        <w:br/>
      </w:r>
      <w:r>
        <w:rPr>
          <w:rFonts w:hint="eastAsia"/>
        </w:rPr>
        <w:t>　　　　一、风险投资行业政策影响分析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二、相关风险投资行业标准分析</w:t>
      </w:r>
      <w:r>
        <w:rPr>
          <w:rFonts w:hint="eastAsia"/>
        </w:rPr>
        <w:br/>
      </w:r>
      <w:r>
        <w:rPr>
          <w:rFonts w:hint="eastAsia"/>
        </w:rPr>
        <w:t>　　第三节 风险投资行业社会环境分析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2025-2026年风险投资行业技术发展现状及趋势分析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风险投资行业技术发展现状分析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国内外风险投资行业技术差异与原因</w:t>
      </w:r>
      <w:r>
        <w:rPr>
          <w:rFonts w:hint="eastAsia"/>
        </w:rPr>
        <w:br/>
      </w:r>
      <w:r>
        <w:rPr>
          <w:rFonts w:hint="eastAsia"/>
        </w:rPr>
        <w:t>　　第三节 风险投资行业技术发展方向、趋势预测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提升风险投资行业技术能力策略建议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风险投资市场的总体规模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一、2020-2025年风险投资市场规模变化及趋势分析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二、2026年风险投资行业市场规模特点</w:t>
      </w:r>
      <w:r>
        <w:rPr>
          <w:rFonts w:hint="eastAsia"/>
        </w:rPr>
        <w:br/>
      </w:r>
      <w:r>
        <w:rPr>
          <w:rFonts w:hint="eastAsia"/>
        </w:rPr>
        <w:t>　　第二节 风险投资市场规模的构成</w:t>
      </w:r>
      <w:r>
        <w:rPr>
          <w:rFonts w:hint="eastAsia"/>
        </w:rPr>
        <w:br/>
      </w:r>
      <w:r>
        <w:rPr>
          <w:rFonts w:hint="eastAsia"/>
        </w:rPr>
        <w:t>　　　　一、风险投资客户群体特征与偏好分析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二、不同类型风险投资市场规模分布</w:t>
      </w:r>
      <w:r>
        <w:rPr>
          <w:rFonts w:hint="eastAsia"/>
        </w:rPr>
        <w:br/>
      </w:r>
      <w:r>
        <w:rPr>
          <w:rFonts w:hint="eastAsia"/>
        </w:rPr>
        <w:t>　　　　三、各地区风险投资市场规模差异与特点</w:t>
      </w:r>
      <w:r>
        <w:rPr>
          <w:rFonts w:hint="eastAsia"/>
        </w:rPr>
        <w:br/>
      </w:r>
      <w:r>
        <w:rPr>
          <w:rFonts w:hint="eastAsia"/>
        </w:rPr>
        <w:t>　　第三节 风险投资市场规模的预测与展望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一、未来几年风险投资市场规模增长预测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风险投资细分市场深度分析</w:t>
      </w:r>
      <w:r>
        <w:rPr>
          <w:rFonts w:hint="eastAsia"/>
        </w:rPr>
        <w:br/>
      </w:r>
      <w:r>
        <w:rPr>
          <w:rFonts w:hint="eastAsia"/>
        </w:rPr>
        <w:t>　　第一节 风险投资细分市场（一）发展研究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风险投资细分市场（二）发展研究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2020-2025年中国风险投资行业总体发展与财务状况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2020-2025年风险投资行业规模情况</w:t>
      </w:r>
      <w:r>
        <w:rPr>
          <w:rFonts w:hint="eastAsia"/>
        </w:rPr>
        <w:br/>
      </w:r>
      <w:r>
        <w:rPr>
          <w:rFonts w:hint="eastAsia"/>
        </w:rPr>
        <w:t>　　　　一、风险投资行业企业数量规模</w:t>
      </w:r>
      <w:r>
        <w:rPr>
          <w:rFonts w:hint="eastAsia"/>
        </w:rPr>
        <w:br/>
      </w:r>
      <w:r>
        <w:rPr>
          <w:rFonts w:hint="eastAsia"/>
        </w:rPr>
        <w:t>　　　　二、风险投资行业从业人员规模</w:t>
      </w:r>
      <w:r>
        <w:rPr>
          <w:rFonts w:hint="eastAsia"/>
        </w:rPr>
        <w:br/>
      </w:r>
      <w:r>
        <w:rPr>
          <w:rFonts w:hint="eastAsia"/>
        </w:rPr>
        <w:t>　　　　三、风险投资行业市场敏感性分析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2020-2025年风险投资行业财务能力分析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一、风险投资行业盈利能力</w:t>
      </w:r>
      <w:r>
        <w:rPr>
          <w:rFonts w:hint="eastAsia"/>
        </w:rPr>
        <w:br/>
      </w:r>
      <w:r>
        <w:rPr>
          <w:rFonts w:hint="eastAsia"/>
        </w:rPr>
        <w:t>　　　　二、风险投资行业偿债能力</w:t>
      </w:r>
      <w:r>
        <w:rPr>
          <w:rFonts w:hint="eastAsia"/>
        </w:rPr>
        <w:br/>
      </w:r>
      <w:r>
        <w:rPr>
          <w:rFonts w:hint="eastAsia"/>
        </w:rPr>
        <w:t>　　　　三、风险投资行业营运能力</w:t>
      </w:r>
      <w:r>
        <w:rPr>
          <w:rFonts w:hint="eastAsia"/>
        </w:rPr>
        <w:br/>
      </w:r>
      <w:r>
        <w:rPr>
          <w:rFonts w:hint="eastAsia"/>
        </w:rPr>
        <w:t>　　　　四、风险投资行业发展能力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2020-2025年中国风险投资行业区域市场分析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中国风险投资行业区域市场结构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重点地区风险投资行业调研分析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中国风险投资行业的营销渠道与客户分析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风险投资行业渠道分析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二、各类渠道对风险投资行业的影响</w:t>
      </w:r>
      <w:r>
        <w:rPr>
          <w:rFonts w:hint="eastAsia"/>
        </w:rPr>
        <w:br/>
      </w:r>
      <w:r>
        <w:rPr>
          <w:rFonts w:hint="eastAsia"/>
        </w:rPr>
        <w:t>　　　　三、主要风险投资企业渠道策略研究</w:t>
      </w:r>
      <w:r>
        <w:rPr>
          <w:rFonts w:hint="eastAsia"/>
        </w:rPr>
        <w:br/>
      </w:r>
      <w:r>
        <w:rPr>
          <w:rFonts w:hint="eastAsia"/>
        </w:rPr>
        <w:t>　　第二节 风险投资行业客户分析与定位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中国风险投资行业竞争格局及策略选择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风险投资行业总体市场竞争状况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一、风险投资行业竞争结构分析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二、风险投资企业竞争格局与集中度评估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三、风险投资行业SWOT分析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风险投资行业重点企业竞争力分析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二、企业风险投资业务分析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二、企业风险投资业务分析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二、企业风险投资业务分析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二、企业风险投资业务分析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二、企业风险投资业务分析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二、企业风险投资业务分析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风险投资企业发展策略分析</w:t>
      </w:r>
      <w:r>
        <w:rPr>
          <w:rFonts w:hint="eastAsia"/>
        </w:rPr>
        <w:br/>
      </w:r>
      <w:r>
        <w:rPr>
          <w:rFonts w:hint="eastAsia"/>
        </w:rPr>
        <w:t>　　第一节 风险投资市场与销售策略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风险投资品牌战略思考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2026-2032年风险投资行业展趋势预测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2026-2032年风险投资市场发展前景分析</w:t>
      </w:r>
      <w:r>
        <w:rPr>
          <w:rFonts w:hint="eastAsia"/>
        </w:rPr>
        <w:br/>
      </w:r>
      <w:r>
        <w:rPr>
          <w:rFonts w:hint="eastAsia"/>
        </w:rPr>
        <w:t>　　　　一、风险投资市场发展潜力</w:t>
      </w:r>
      <w:r>
        <w:rPr>
          <w:rFonts w:hint="eastAsia"/>
        </w:rPr>
        <w:br/>
      </w:r>
      <w:r>
        <w:rPr>
          <w:rFonts w:hint="eastAsia"/>
        </w:rPr>
        <w:t>　　　　二、风险投资市场前景分析</w:t>
      </w:r>
      <w:r>
        <w:rPr>
          <w:rFonts w:hint="eastAsia"/>
        </w:rPr>
        <w:br/>
      </w:r>
      <w:r>
        <w:rPr>
          <w:rFonts w:hint="eastAsia"/>
        </w:rPr>
        <w:t>　　　　三、风险投资细分行业发展前景分析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2026-2032年风险投资发展趋势预测</w:t>
      </w:r>
      <w:r>
        <w:rPr>
          <w:rFonts w:hint="eastAsia"/>
        </w:rPr>
        <w:br/>
      </w:r>
      <w:r>
        <w:rPr>
          <w:rFonts w:hint="eastAsia"/>
        </w:rPr>
        <w:t>　　　　一、风险投资发展趋势预测</w:t>
      </w:r>
      <w:r>
        <w:rPr>
          <w:rFonts w:hint="eastAsia"/>
        </w:rPr>
        <w:br/>
      </w:r>
      <w:r>
        <w:rPr>
          <w:rFonts w:hint="eastAsia"/>
        </w:rPr>
        <w:t>　　　　二、风险投资市场规模预测</w:t>
      </w:r>
      <w:r>
        <w:rPr>
          <w:rFonts w:hint="eastAsia"/>
        </w:rPr>
        <w:br/>
      </w:r>
      <w:r>
        <w:rPr>
          <w:rFonts w:hint="eastAsia"/>
        </w:rPr>
        <w:t>　　　　三、风险投资细分市场发展趋势预测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未来风险投资行业挑战与机遇探讨</w:t>
      </w:r>
      <w:r>
        <w:rPr>
          <w:rFonts w:hint="eastAsia"/>
        </w:rPr>
        <w:br/>
      </w:r>
      <w:r>
        <w:rPr>
          <w:rFonts w:hint="eastAsia"/>
        </w:rPr>
        <w:t>　　　　一、风险投资行业挑战</w:t>
      </w:r>
      <w:r>
        <w:rPr>
          <w:rFonts w:hint="eastAsia"/>
        </w:rPr>
        <w:br/>
      </w:r>
      <w:r>
        <w:rPr>
          <w:rFonts w:hint="eastAsia"/>
        </w:rPr>
        <w:t>　　　　二、风险投资行业机遇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风险投资行业研究结论及建议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对风险投资行业发展的建议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中智~林~－对风险投资企业和投资者的建议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风险投资行业历程</w:t>
      </w:r>
      <w:r>
        <w:rPr>
          <w:rFonts w:hint="eastAsia"/>
        </w:rPr>
        <w:br/>
      </w:r>
      <w:r>
        <w:rPr>
          <w:rFonts w:hint="eastAsia"/>
        </w:rPr>
        <w:t>　　图表 风险投资行业生命周期</w:t>
      </w:r>
      <w:r>
        <w:rPr>
          <w:rFonts w:hint="eastAsia"/>
        </w:rPr>
        <w:br/>
      </w:r>
      <w:r>
        <w:rPr>
          <w:rFonts w:hint="eastAsia"/>
        </w:rPr>
        <w:t>　　图表 风险投资行业产业链分析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2020-2025年风险投资行业市场容量统计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风险投资重点企业（一）基本信息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2026-2032年中国风险投资行业市场容量预测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2026-2032年中国风险投资行业市场规模预测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2026-2032年中国风险投资市场前景分析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2026-2032年中国风险投资行业发展趋势预测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a5a728cd4442b" w:history="1">
        <w:r>
          <w:rPr>
            <w:rStyle w:val="Hyperlink"/>
          </w:rPr>
          <w:t>2026-2032年中国风险投资市场现状与发展前景分析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a5a728cd4442b" w:history="1">
        <w:r>
          <w:rPr>
            <w:rStyle w:val="Hyperlink"/>
          </w:rPr>
          <w:t>https://www.20087.com/6/88/FengXianTouZiFaZhanQianJingFenXi.html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3605dd86d447d" w:history="1">
      <w:r>
        <w:rPr>
          <w:rStyle w:val="Hyperlink"/>
        </w:rPr>
        <w:t>2026-2032年中国风险投资市场现状与发展前景分析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engXianTouZiFaZhanQianJingFenXi.html" TargetMode="External" Id="R1f6a5a728cd4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engXianTouZiFaZhanQianJingFenXi.html" TargetMode="External" Id="R6c93605dd86d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2025-12-26T01:11:00Z</dcterms:created>
  <dcterms:modified xsi:type="dcterms:W3CDTF">2025-12-26T02:11:00Z</dcterms:modified>
  <dc:subject>2026-2032年中国风险投资市场现状与发展前景分析</dc:subject>
  <dc:title>2026-2032年中国风险投资市场现状与发展前景分析</dc:title>
  <cp:keywords>2026-2032年中国风险投资市场现状与发展前景分析</cp:keywords>
  <dc:description>2026-2032年中国风险投资市场现状与发展前景分析</dc:description>
</cp:coreProperties>
</file>