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66e4d1eb14e5c" w:history="1">
              <w:r>
                <w:rPr>
                  <w:rStyle w:val="Hyperlink"/>
                </w:rPr>
                <w:t>2025-2031年全球与中国活性染料行业调研及市场前景预测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66e4d1eb14e5c" w:history="1">
              <w:r>
                <w:rPr>
                  <w:rStyle w:val="Hyperlink"/>
                </w:rPr>
                <w:t>2025-2031年全球与中国活性染料行业调研及市场前景预测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66e4d1eb14e5c" w:history="1">
                <w:r>
                  <w:rPr>
                    <w:rStyle w:val="Hyperlink"/>
                  </w:rPr>
                  <w:t>https://www.20087.com/5/26/HuoXingRanLiaoDeXianZhuangYuQianJing.html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作为一种环保性能较好的染料类型，在纺织印染行业中占据重要地位。随着消费者对生态友好产品需求的增加，活性染料因其良好的水溶性和对纤维的高亲和力，成为替代传统有害染料的优选。然而，面临着成本控制、废水处理等挑战，行业内部正在探索更高效的合成工艺和后处理技术以减少环境影响。</w:t>
      </w:r>
      <w:r>
        <w:rPr>
          <w:rFonts w:hint="eastAsia"/>
        </w:rPr>
        <w:br/>
      </w:r>
      <w:r>
        <w:rPr>
          <w:rFonts w:hint="eastAsia"/>
        </w:rPr>
        <w:t>　　活性染料行业将趋向于开发更环保、低毒、高固色率的新品种，以适应纺织行业绿色转型的需求。生物基活性染料的研发将成为前沿趋势，旨在进一步降低环境污染并提升产品的可持续性。同时，智能化染色技术的集成应用，如数字化色彩管理系统的普及，将优化染色过程，提高染料使用的精确性和效率，促进整个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66e4d1eb14e5c" w:history="1">
        <w:r>
          <w:rPr>
            <w:rStyle w:val="Hyperlink"/>
          </w:rPr>
          <w:t>2025-2031年全球与中国活性染料行业调研及市场前景预测</w:t>
        </w:r>
      </w:hyperlink>
      <w:r>
        <w:rPr>
          <w:rFonts w:hint="eastAsia"/>
        </w:rPr>
        <w:t>》从产业链视角出发，系统分析了活性染料行业的市场现状与需求动态，详细解读了活性染料市场规模、价格波动及上下游影响因素。报告深入剖析了活性染料细分领域的发展特点，基于权威数据对市场前景及未来趋势进行了科学预测，同时揭示了活性染料重点企业的竞争格局与市场集中度变化。报告客观翔实地指出了活性染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活性染料行业概述</w:t>
      </w:r>
      <w:r>
        <w:rPr>
          <w:rFonts w:hint="eastAsia"/>
        </w:rPr>
        <w:br/>
      </w:r>
      <w:r>
        <w:rPr>
          <w:rFonts w:hint="eastAsia"/>
        </w:rPr>
        <w:t>　　第一节 活性染料定义与分类</w:t>
      </w:r>
      <w:r>
        <w:rPr>
          <w:rFonts w:hint="eastAsia"/>
        </w:rPr>
        <w:br/>
      </w:r>
      <w:r>
        <w:rPr>
          <w:rFonts w:hint="eastAsia"/>
        </w:rPr>
        <w:t>　　第二节 活性染料应用领域</w:t>
      </w:r>
      <w:r>
        <w:rPr>
          <w:rFonts w:hint="eastAsia"/>
        </w:rPr>
        <w:br/>
      </w:r>
      <w:r>
        <w:rPr>
          <w:rFonts w:hint="eastAsia"/>
        </w:rPr>
        <w:t>　　第三节 活性染料行业经济指标分析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全球活性染料市场发展综述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一、国内活性染料产能及利用情况</w:t>
      </w:r>
      <w:r>
        <w:rPr>
          <w:rFonts w:hint="eastAsia"/>
        </w:rPr>
        <w:br/>
      </w:r>
      <w:r>
        <w:rPr>
          <w:rFonts w:hint="eastAsia"/>
        </w:rPr>
        <w:t>　　　　二、活性染料产能扩张与投资动态</w:t>
      </w:r>
      <w:r>
        <w:rPr>
          <w:rFonts w:hint="eastAsia"/>
        </w:rPr>
        <w:br/>
      </w:r>
      <w:r>
        <w:rPr>
          <w:rFonts w:hint="eastAsia"/>
        </w:rPr>
        <w:t>　　第二节 活性染料行业产量情况分析与趋势预测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二、影响活性染料产量的关键因素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三、2025-2031年活性染料产量预测</w:t>
      </w:r>
      <w:r>
        <w:rPr>
          <w:rFonts w:hint="eastAsia"/>
        </w:rPr>
        <w:br/>
      </w:r>
      <w:r>
        <w:rPr>
          <w:rFonts w:hint="eastAsia"/>
        </w:rPr>
        <w:t>　　第三节 2025-2031年活性染料市场需求与销售分析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一、2024-2025年活性染料行业需求现状</w:t>
      </w:r>
      <w:r>
        <w:rPr>
          <w:rFonts w:hint="eastAsia"/>
        </w:rPr>
        <w:br/>
      </w:r>
      <w:r>
        <w:rPr>
          <w:rFonts w:hint="eastAsia"/>
        </w:rPr>
        <w:t>　　　　二、活性染料客户群体与需求特点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2019-2024年中国活性染料行业规模情况</w:t>
      </w:r>
      <w:r>
        <w:rPr>
          <w:rFonts w:hint="eastAsia"/>
        </w:rPr>
        <w:br/>
      </w:r>
      <w:r>
        <w:rPr>
          <w:rFonts w:hint="eastAsia"/>
        </w:rPr>
        <w:t>　　　　一、活性染料行业企业数量规模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二、活性染料行业从业人员规模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一、活性染料行业盈利能力</w:t>
      </w:r>
      <w:r>
        <w:rPr>
          <w:rFonts w:hint="eastAsia"/>
        </w:rPr>
        <w:br/>
      </w:r>
      <w:r>
        <w:rPr>
          <w:rFonts w:hint="eastAsia"/>
        </w:rPr>
        <w:t>　　　　二、活性染料行业偿债能力</w:t>
      </w:r>
      <w:r>
        <w:rPr>
          <w:rFonts w:hint="eastAsia"/>
        </w:rPr>
        <w:br/>
      </w:r>
      <w:r>
        <w:rPr>
          <w:rFonts w:hint="eastAsia"/>
        </w:rPr>
        <w:t>　　　　三、活性染料行业营运能力</w:t>
      </w:r>
      <w:r>
        <w:rPr>
          <w:rFonts w:hint="eastAsia"/>
        </w:rPr>
        <w:br/>
      </w:r>
      <w:r>
        <w:rPr>
          <w:rFonts w:hint="eastAsia"/>
        </w:rPr>
        <w:t>　　　　四、活性染料行业发展能力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活性染料行业竞争格局总览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中国活性染料行业风险与对策</w:t>
      </w:r>
      <w:r>
        <w:rPr>
          <w:rFonts w:hint="eastAsia"/>
        </w:rPr>
        <w:br/>
      </w:r>
      <w:r>
        <w:rPr>
          <w:rFonts w:hint="eastAsia"/>
        </w:rPr>
        <w:t>　　第一节 活性染料行业SWOT分析</w:t>
      </w:r>
      <w:r>
        <w:rPr>
          <w:rFonts w:hint="eastAsia"/>
        </w:rPr>
        <w:br/>
      </w:r>
      <w:r>
        <w:rPr>
          <w:rFonts w:hint="eastAsia"/>
        </w:rPr>
        <w:t>　　　　一、活性染料行业优势</w:t>
      </w:r>
      <w:r>
        <w:rPr>
          <w:rFonts w:hint="eastAsia"/>
        </w:rPr>
        <w:br/>
      </w:r>
      <w:r>
        <w:rPr>
          <w:rFonts w:hint="eastAsia"/>
        </w:rPr>
        <w:t>　　　　二、活性染料行业劣势</w:t>
      </w:r>
      <w:r>
        <w:rPr>
          <w:rFonts w:hint="eastAsia"/>
        </w:rPr>
        <w:br/>
      </w:r>
      <w:r>
        <w:rPr>
          <w:rFonts w:hint="eastAsia"/>
        </w:rPr>
        <w:t>　　　　三、活性染料市场机会</w:t>
      </w:r>
      <w:r>
        <w:rPr>
          <w:rFonts w:hint="eastAsia"/>
        </w:rPr>
        <w:br/>
      </w:r>
      <w:r>
        <w:rPr>
          <w:rFonts w:hint="eastAsia"/>
        </w:rPr>
        <w:t>　　　　四、活性染料市场威胁</w:t>
      </w:r>
      <w:r>
        <w:rPr>
          <w:rFonts w:hint="eastAsia"/>
        </w:rPr>
        <w:br/>
      </w:r>
      <w:r>
        <w:rPr>
          <w:rFonts w:hint="eastAsia"/>
        </w:rPr>
        <w:t>　　第二节 活性染料行业风险及对策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(中^智林)活性染料行业发展建议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2025-2031年中国活性染料市场需求预测</w:t>
      </w:r>
      <w:r>
        <w:rPr>
          <w:rFonts w:hint="eastAsia"/>
        </w:rPr>
        <w:br/>
      </w:r>
      <w:r>
        <w:rPr>
          <w:rFonts w:hint="eastAsia"/>
        </w:rPr>
        <w:t>　　图表 2025年活性染料发展趋势预测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66e4d1eb14e5c" w:history="1">
        <w:r>
          <w:rPr>
            <w:rStyle w:val="Hyperlink"/>
          </w:rPr>
          <w:t>2025-2031年全球与中国活性染料行业调研及市场前景预测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66e4d1eb14e5c" w:history="1">
        <w:r>
          <w:rPr>
            <w:rStyle w:val="Hyperlink"/>
          </w:rPr>
          <w:t>https://www.20087.com/5/26/HuoXingRanLiaoDeXianZhuangYuQianJing.html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288839d6145c6" w:history="1">
      <w:r>
        <w:rPr>
          <w:rStyle w:val="Hyperlink"/>
        </w:rPr>
        <w:t>2025-2031年全球与中国活性染料行业调研及市场前景预测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oXingRanLiaoDeXianZhuangYuQianJing.html" TargetMode="External" Id="R41866e4d1eb1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oXingRanLiaoDeXianZhuangYuQianJing.html" TargetMode="External" Id="Rdaa288839d6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2024-08-30T02:26:00Z</dcterms:created>
  <dcterms:modified xsi:type="dcterms:W3CDTF">2024-08-30T03:26:00Z</dcterms:modified>
  <dc:subject>2025-2031年全球与中国活性染料行业调研及市场前景预测</dc:subject>
  <dc:title>2025-2031年全球与中国活性染料行业调研及市场前景预测</dc:title>
  <cp:keywords>2025-2031年全球与中国活性染料行业调研及市场前景预测</cp:keywords>
  <dc:description>2025-2031年全球与中国活性染料行业调研及市场前景预测</dc:description>
</cp:coreProperties>
</file>