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30c61d8347ee" w:history="1">
              <w:r>
                <w:rPr>
                  <w:rStyle w:val="Hyperlink"/>
                </w:rPr>
                <w:t>2024-2030年中国彩妆市场调查研究与发展趋势报告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30c61d8347ee" w:history="1">
              <w:r>
                <w:rPr>
                  <w:rStyle w:val="Hyperlink"/>
                </w:rPr>
                <w:t>2024-2030年中国彩妆市场调查研究与发展趋势报告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130c61d8347ee" w:history="1">
                <w:r>
                  <w:rPr>
                    <w:rStyle w:val="Hyperlink"/>
                  </w:rPr>
                  <w:t>https://www.20087.com/5/06/CaiZhuangFaZhanQuShiFenXi.html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在全球范围内保持着稳定的增长，消费者对个性化和健康美的追求，推动了行业的发展。随着美妆博主和社交媒体的影响，彩妆品牌通过创新的营销策略和产品设计，吸引了大量年轻消费者。同时，彩妆产品在成分安全、动物测试禁止等方面的透明度提升，满足了消费者对健康和道德消费的需求。此外，色彩多样性、持久性和防水防汗等性能的提升，以及便携式包装和多功能产品的发展，反映了市场对产品实用性和便利性的追求。</w:t>
      </w:r>
      <w:r>
        <w:rPr>
          <w:rFonts w:hint="eastAsia"/>
        </w:rPr>
        <w:br/>
      </w:r>
      <w:r>
        <w:rPr>
          <w:rFonts w:hint="eastAsia"/>
        </w:rPr>
        <w:t>　　未来，彩妆行业的发展将更加注重可持续性和科技融合。随着消费者环保意识的增强，彩妆品牌将加大在可持续包装、可再生原材料和零废弃产品方面的投入，推动行业向绿色转型。同时，生物技术、纳米科技和AI算法的应用，将促进彩妆成分的创新和个性化定制服务的发展，如基于皮肤类型和肤色的智能选色系统，满足消费者对个性化美妆体验的渴望。此外，跨界合作和品牌联名，如时尚设计师、艺术家与彩妆品牌的合作，将为行业注入新的创意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30c61d8347ee" w:history="1">
        <w:r>
          <w:rPr>
            <w:rStyle w:val="Hyperlink"/>
          </w:rPr>
          <w:t>2024-2030年中国彩妆市场调查研究与发展趋势报告</w:t>
        </w:r>
      </w:hyperlink>
      <w:r>
        <w:rPr>
          <w:rFonts w:hint="eastAsia"/>
        </w:rPr>
        <w:t>》全面分析了我国彩妆行业的现状、市场需求、市场规模以及价格动态，探讨了彩妆产业链的结构与发展。彩妆报告对彩妆细分市场进行了剖析，同时基于科学数据，对彩妆市场前景及发展趋势进行了预测。报告还聚焦彩妆重点企业，并对其品牌影响力、市场竞争力以及行业集中度进行了评估。彩妆报告为投资者、产业链相关企业及政府决策部门提供了专业、客观的参考，是了解和把握彩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彩妆行业界定</w:t>
      </w:r>
      <w:r>
        <w:rPr>
          <w:rFonts w:hint="eastAsia"/>
        </w:rPr>
        <w:br/>
      </w:r>
      <w:r>
        <w:rPr>
          <w:rFonts w:hint="eastAsia"/>
        </w:rPr>
        <w:t>　　第一节 彩妆行业定义</w:t>
      </w:r>
      <w:r>
        <w:rPr>
          <w:rFonts w:hint="eastAsia"/>
        </w:rPr>
        <w:br/>
      </w:r>
      <w:r>
        <w:rPr>
          <w:rFonts w:hint="eastAsia"/>
        </w:rPr>
        <w:t>　　第二节 彩妆行业特点分析</w:t>
      </w:r>
      <w:r>
        <w:rPr>
          <w:rFonts w:hint="eastAsia"/>
        </w:rPr>
        <w:br/>
      </w:r>
      <w:r>
        <w:rPr>
          <w:rFonts w:hint="eastAsia"/>
        </w:rPr>
        <w:t>　　第三节 彩妆行业发展历程</w:t>
      </w:r>
      <w:r>
        <w:rPr>
          <w:rFonts w:hint="eastAsia"/>
        </w:rPr>
        <w:br/>
      </w:r>
      <w:r>
        <w:rPr>
          <w:rFonts w:hint="eastAsia"/>
        </w:rPr>
        <w:t>　　第四节 彩妆产业链分析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2023-2024年全球彩妆行业发展态势分析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全球彩妆行业总体情况</w:t>
      </w:r>
      <w:r>
        <w:rPr>
          <w:rFonts w:hint="eastAsia"/>
        </w:rPr>
        <w:br/>
      </w:r>
      <w:r>
        <w:rPr>
          <w:rFonts w:hint="eastAsia"/>
        </w:rPr>
        <w:t>　　第二节 彩妆行业重点国家、地区市场分析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2023-2024年中国彩妆行业发展环境分析</w:t>
      </w:r>
      <w:r>
        <w:rPr>
          <w:rFonts w:hint="eastAsia"/>
        </w:rPr>
        <w:br/>
      </w:r>
      <w:r>
        <w:rPr>
          <w:rFonts w:hint="eastAsia"/>
        </w:rPr>
        <w:t>　　第一节 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一、彩妆行业相关政策</w:t>
      </w:r>
      <w:r>
        <w:rPr>
          <w:rFonts w:hint="eastAsia"/>
        </w:rPr>
        <w:br/>
      </w:r>
      <w:r>
        <w:rPr>
          <w:rFonts w:hint="eastAsia"/>
        </w:rPr>
        <w:t>　　　　二、彩妆行业相关标准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2023-2024年彩妆行业技术发展现状及趋势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当前我国彩妆技术发展现状</w:t>
      </w:r>
      <w:r>
        <w:rPr>
          <w:rFonts w:hint="eastAsia"/>
        </w:rPr>
        <w:br/>
      </w:r>
      <w:r>
        <w:rPr>
          <w:rFonts w:hint="eastAsia"/>
        </w:rPr>
        <w:t>　　第二节 中外彩妆技术差距及产生差距的主要原因分析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提高我国彩妆技术的对策</w:t>
      </w:r>
      <w:r>
        <w:rPr>
          <w:rFonts w:hint="eastAsia"/>
        </w:rPr>
        <w:br/>
      </w:r>
      <w:r>
        <w:rPr>
          <w:rFonts w:hint="eastAsia"/>
        </w:rPr>
        <w:t>　　第四节 我国彩妆研发、设计发展趋势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一、2019-2024年彩妆行业市场需求情况</w:t>
      </w:r>
      <w:r>
        <w:rPr>
          <w:rFonts w:hint="eastAsia"/>
        </w:rPr>
        <w:br/>
      </w:r>
      <w:r>
        <w:rPr>
          <w:rFonts w:hint="eastAsia"/>
        </w:rPr>
        <w:t>　　　　二、彩妆行业市场需求特点分析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一、2019-2024年彩妆行业市场供给情况</w:t>
      </w:r>
      <w:r>
        <w:rPr>
          <w:rFonts w:hint="eastAsia"/>
        </w:rPr>
        <w:br/>
      </w:r>
      <w:r>
        <w:rPr>
          <w:rFonts w:hint="eastAsia"/>
        </w:rPr>
        <w:t>　　　　二、彩妆行业市场供给特点分析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三、2024-2030年彩妆行业市场供给预测</w:t>
      </w:r>
      <w:r>
        <w:rPr>
          <w:rFonts w:hint="eastAsia"/>
        </w:rPr>
        <w:br/>
      </w:r>
      <w:r>
        <w:rPr>
          <w:rFonts w:hint="eastAsia"/>
        </w:rPr>
        <w:t>　　第四节 彩妆行业市场供需平衡状况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三、2024-2030年彩妆行业出口情况预测</w:t>
      </w:r>
      <w:r>
        <w:rPr>
          <w:rFonts w:hint="eastAsia"/>
        </w:rPr>
        <w:br/>
      </w:r>
      <w:r>
        <w:rPr>
          <w:rFonts w:hint="eastAsia"/>
        </w:rPr>
        <w:t>　　第二节 彩妆行业进口情况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三、2024-2030年彩妆行业进口情况预测</w:t>
      </w:r>
      <w:r>
        <w:rPr>
          <w:rFonts w:hint="eastAsia"/>
        </w:rPr>
        <w:br/>
      </w:r>
      <w:r>
        <w:rPr>
          <w:rFonts w:hint="eastAsia"/>
        </w:rPr>
        <w:t>　　第三节 彩妆行业进出口面临的挑战及对策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2023-2024年中国彩妆行业产品价格监测</w:t>
      </w:r>
      <w:r>
        <w:rPr>
          <w:rFonts w:hint="eastAsia"/>
        </w:rPr>
        <w:br/>
      </w:r>
      <w:r>
        <w:rPr>
          <w:rFonts w:hint="eastAsia"/>
        </w:rPr>
        <w:t>　　　　一、彩妆市场价格特征</w:t>
      </w:r>
      <w:r>
        <w:rPr>
          <w:rFonts w:hint="eastAsia"/>
        </w:rPr>
        <w:br/>
      </w:r>
      <w:r>
        <w:rPr>
          <w:rFonts w:hint="eastAsia"/>
        </w:rPr>
        <w:t>　　　　二、当前彩妆市场价格评述</w:t>
      </w:r>
      <w:r>
        <w:rPr>
          <w:rFonts w:hint="eastAsia"/>
        </w:rPr>
        <w:br/>
      </w:r>
      <w:r>
        <w:rPr>
          <w:rFonts w:hint="eastAsia"/>
        </w:rPr>
        <w:t>　　　　三、影响彩妆市场价格因素分析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2023-2024年彩妆行业上、下游市场分析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2024-2030年彩妆行业发展环境分析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2024-2030年彩妆行业投资特性分析</w:t>
      </w:r>
      <w:r>
        <w:rPr>
          <w:rFonts w:hint="eastAsia"/>
        </w:rPr>
        <w:br/>
      </w:r>
      <w:r>
        <w:rPr>
          <w:rFonts w:hint="eastAsia"/>
        </w:rPr>
        <w:t>　　　　一、彩妆行业进入壁垒</w:t>
      </w:r>
      <w:r>
        <w:rPr>
          <w:rFonts w:hint="eastAsia"/>
        </w:rPr>
        <w:br/>
      </w:r>
      <w:r>
        <w:rPr>
          <w:rFonts w:hint="eastAsia"/>
        </w:rPr>
        <w:t>　　　　二、彩妆行业盈利模式</w:t>
      </w:r>
      <w:r>
        <w:rPr>
          <w:rFonts w:hint="eastAsia"/>
        </w:rPr>
        <w:br/>
      </w:r>
      <w:r>
        <w:rPr>
          <w:rFonts w:hint="eastAsia"/>
        </w:rPr>
        <w:t>　　　　三、彩妆行业盈利因素</w:t>
      </w:r>
      <w:r>
        <w:rPr>
          <w:rFonts w:hint="eastAsia"/>
        </w:rPr>
        <w:br/>
      </w:r>
      <w:r>
        <w:rPr>
          <w:rFonts w:hint="eastAsia"/>
        </w:rPr>
        <w:t>　　第三节 彩妆行业“波特五力模型”分析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2024-2030年彩妆行业风险及对策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彩妆企业竞争策略分析</w:t>
      </w:r>
      <w:r>
        <w:rPr>
          <w:rFonts w:hint="eastAsia"/>
        </w:rPr>
        <w:br/>
      </w:r>
      <w:r>
        <w:rPr>
          <w:rFonts w:hint="eastAsia"/>
        </w:rPr>
        <w:t>　　第一节 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二、2024-2030年中国彩妆主要潜力品种分析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四、2024-2030年彩妆企业竞争策略分析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2024-2030年中国彩妆行业发展趋势分析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二、2024-2030年彩妆产品发展趋势分析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2024-2030年中国彩妆市场趋势分析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一、2024-2030年彩妆发展趋势预测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二、2024-2030年彩妆市场前景分析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三、2024-2030年彩妆产业政策趋向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2024-2030年彩妆行业投资价值评估分析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彩妆行业发展建议分析</w:t>
      </w:r>
      <w:r>
        <w:rPr>
          <w:rFonts w:hint="eastAsia"/>
        </w:rPr>
        <w:br/>
      </w:r>
      <w:r>
        <w:rPr>
          <w:rFonts w:hint="eastAsia"/>
        </w:rPr>
        <w:t>　　第一节 彩妆行业研究结论及建议</w:t>
      </w:r>
      <w:r>
        <w:rPr>
          <w:rFonts w:hint="eastAsia"/>
        </w:rPr>
        <w:br/>
      </w:r>
      <w:r>
        <w:rPr>
          <w:rFonts w:hint="eastAsia"/>
        </w:rPr>
        <w:t>　　第二节 彩妆细分行业研究结论及建议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彩妆行业竞争策略总结及建议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彩妆行业历程</w:t>
      </w:r>
      <w:r>
        <w:rPr>
          <w:rFonts w:hint="eastAsia"/>
        </w:rPr>
        <w:br/>
      </w:r>
      <w:r>
        <w:rPr>
          <w:rFonts w:hint="eastAsia"/>
        </w:rPr>
        <w:t>　　图表 彩妆行业生命周期</w:t>
      </w:r>
      <w:r>
        <w:rPr>
          <w:rFonts w:hint="eastAsia"/>
        </w:rPr>
        <w:br/>
      </w:r>
      <w:r>
        <w:rPr>
          <w:rFonts w:hint="eastAsia"/>
        </w:rPr>
        <w:t>　　图表 彩妆行业产业链分析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2019-2024年中国彩妆出口金额分析</w:t>
      </w:r>
      <w:r>
        <w:rPr>
          <w:rFonts w:hint="eastAsia"/>
        </w:rPr>
        <w:br/>
      </w:r>
      <w:r>
        <w:rPr>
          <w:rFonts w:hint="eastAsia"/>
        </w:rPr>
        <w:t>　　图表 2024年中国彩妆进口国家及地区分析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30c61d8347ee" w:history="1">
        <w:r>
          <w:rPr>
            <w:rStyle w:val="Hyperlink"/>
          </w:rPr>
          <w:t>2024-2030年中国彩妆市场调查研究与发展趋势报告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130c61d8347ee" w:history="1">
        <w:r>
          <w:rPr>
            <w:rStyle w:val="Hyperlink"/>
          </w:rPr>
          <w:t>https://www.20087.com/5/06/CaiZhuangFaZhanQuShiFenXi.html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58121744d4e21" w:history="1">
      <w:r>
        <w:rPr>
          <w:rStyle w:val="Hyperlink"/>
        </w:rPr>
        <w:t>2024-2030年中国彩妆市场调查研究与发展趋势报告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aiZhuangFaZhanQuShiFenXi.html" TargetMode="External" Id="Rc96130c61d8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aiZhuangFaZhanQuShiFenXi.html" TargetMode="External" Id="R71b58121744d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2024-05-01T23:28:00Z</dcterms:created>
  <dcterms:modified xsi:type="dcterms:W3CDTF">2024-05-02T00:28:00Z</dcterms:modified>
  <dc:subject>2024-2030年中国彩妆市场调查研究与发展趋势报告</dc:subject>
  <dc:title>2024-2030年中国彩妆市场调查研究与发展趋势报告</dc:title>
  <cp:keywords>2024-2030年中国彩妆市场调查研究与发展趋势报告</cp:keywords>
  <dc:description>2024-2030年中国彩妆市场调查研究与发展趋势报告</dc:description>
</cp:coreProperties>
</file>