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9182942324d8f" w:history="1">
              <w:r>
                <w:rPr>
                  <w:rStyle w:val="Hyperlink"/>
                </w:rPr>
                <w:t>2025-2031年全球与中国私人银行行业发展研究及市场前景报告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9182942324d8f" w:history="1">
              <w:r>
                <w:rPr>
                  <w:rStyle w:val="Hyperlink"/>
                </w:rPr>
                <w:t>2025-2031年全球与中国私人银行行业发展研究及市场前景报告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c9182942324d8f" w:history="1">
                <w:r>
                  <w:rPr>
                    <w:rStyle w:val="Hyperlink"/>
                  </w:rPr>
                  <w:t>https://www.20087.com/6/06/SiRenYinHangDeXianZhuangYuFaZhanQianJing.html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银行专注于为高净值个人提供全方位金融服务，包括财富管理、投资咨询、遗产规划等。近年来，全球经济不确定性增加以及金融市场波动加剧，使得客户对于专业理财服务的需求更为迫切。私人银行凭借其定制化的解决方案，在帮助客户实现资产保值增值的同时，还需遵守日益严格的监管要求，确保合规运营。然而，激烈的竞争环境和客户需求的多样化也给私人银行业务带来了挑战。</w:t>
      </w:r>
      <w:r>
        <w:rPr>
          <w:rFonts w:hint="eastAsia"/>
        </w:rPr>
        <w:br/>
      </w:r>
      <w:r>
        <w:rPr>
          <w:rFonts w:hint="eastAsia"/>
        </w:rPr>
        <w:t>　　未来，私人银行的服务模式将更加注重个性化与数字化融合。一方面，利用大数据分析深入了解客户需求，提供更为精准的投资建议和服务方案；另一方面，通过区块链技术提高交易透明度和安全性，增强客户信任感。此外，随着ESG（环境、社会与治理）投资理念的普及，私人银行将加大对社会责任投资的关注力度，引导客户资金流向具有积极社会影响的项目，以此塑造良好的品牌形象和社会责任形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3c9182942324d8f" w:history="1">
        <w:r>
          <w:rPr>
            <w:rStyle w:val="Hyperlink"/>
          </w:rPr>
          <w:t>2025-2031年全球与中国私人银行行业发展研究及市场前景报告</w:t>
        </w:r>
      </w:hyperlink>
      <w:r>
        <w:rPr>
          <w:rFonts w:hint="eastAsia"/>
        </w:rPr>
        <w:t>深入调研分析了全球及我国私人银行行业的现状、市场规模、竞争格局以及所面临的风险与机遇。该报告结合私人银行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全球市场私人银行市场总体规模</w:t>
      </w:r>
      <w:r>
        <w:rPr>
          <w:rFonts w:hint="eastAsia"/>
        </w:rPr>
        <w:br/>
      </w:r>
      <w:r>
        <w:rPr>
          <w:rFonts w:hint="eastAsia"/>
        </w:rPr>
        <w:t>　　1.4 中国市场私人银行市场总体规模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私人银行行业发展总体概况</w:t>
      </w:r>
      <w:r>
        <w:rPr>
          <w:rFonts w:hint="eastAsia"/>
        </w:rPr>
        <w:br/>
      </w:r>
      <w:r>
        <w:rPr>
          <w:rFonts w:hint="eastAsia"/>
        </w:rPr>
        <w:t>　　　　1.5.2 私人银行行业发展主要特点</w:t>
      </w:r>
      <w:r>
        <w:rPr>
          <w:rFonts w:hint="eastAsia"/>
        </w:rPr>
        <w:br/>
      </w:r>
      <w:r>
        <w:rPr>
          <w:rFonts w:hint="eastAsia"/>
        </w:rPr>
        <w:t>　　　　1.5.3 私人银行行业发展影响因素</w:t>
      </w:r>
      <w:r>
        <w:rPr>
          <w:rFonts w:hint="eastAsia"/>
        </w:rPr>
        <w:br/>
      </w:r>
      <w:r>
        <w:rPr>
          <w:rFonts w:hint="eastAsia"/>
        </w:rPr>
        <w:t>　　　　1.5.3 .1 私人银行有利因素</w:t>
      </w:r>
      <w:r>
        <w:rPr>
          <w:rFonts w:hint="eastAsia"/>
        </w:rPr>
        <w:br/>
      </w:r>
      <w:r>
        <w:rPr>
          <w:rFonts w:hint="eastAsia"/>
        </w:rPr>
        <w:t>　　　　1.5.3 .2 私人银行不利因素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全球市场，近三年私人银行主要企业占有率及排名（按收入）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近三年私人银行主要企业在国际市场占有率（按收入，2019-2024）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2024年私人银行主要企业在国际市场排名（按收入）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近三年全球市场主要企业私人银行销售收入（2019-2024）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中国市场，近三年私人银行主要企业占有率及排名（按收入）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近三年私人银行主要企业在中国市场占有率（按收入，2019-2024）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2024年私人银行主要企业在中国市场排名（按收入）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近三年中国市场主要企业私人银行销售收入（2019-2024）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全球主要厂商私人银行总部及产地分布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全球主要厂商成立时间及私人银行商业化日期</w:t>
      </w:r>
      <w:r>
        <w:rPr>
          <w:rFonts w:hint="eastAsia"/>
        </w:rPr>
        <w:br/>
      </w:r>
      <w:r>
        <w:rPr>
          <w:rFonts w:hint="eastAsia"/>
        </w:rPr>
        <w:t>　　2.5 全球主要厂商私人银行产品类型及应用</w:t>
      </w:r>
      <w:r>
        <w:rPr>
          <w:rFonts w:hint="eastAsia"/>
        </w:rPr>
        <w:br/>
      </w:r>
      <w:r>
        <w:rPr>
          <w:rFonts w:hint="eastAsia"/>
        </w:rPr>
        <w:t>　　2.6 私人银行行业集中度、竞争程度分析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私人银行行业集中度分析：2024年全球Top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全球私人银行第一梯队、第二梯队和第三梯队生产商（品牌）及市场份额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全球私人银行主要地区分析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全球主要地区私人银行市场规模分析：2019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全球主要地区私人银行销售额及份额（2019-2024年）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全球主要地区私人银行销售额及份额预测（2025-2031年）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北美私人银行销售额及预测（2019-2031）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欧洲私人银行销售额及预测（2019-2031）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中国私人银行销售额及预测（2019-2031）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日本私人银行销售额及预测（2019-2031）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东南亚私人银行销售额及预测（2019-2031）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印度私人银行销售额及预测（2019-2031）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按产品类型细分，全球私人银行销售额对比（2019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按产品类型细分，全球私人银行销售额及预测（2019-2031）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按产品类型细分，全球私人银行销售额及市场份额（2019-2024）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按产品类型细分，全球私人银行销售额预测（2025-2031）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按产品类型细分，中国私人银行销售额及预测（2019-2031）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按产品类型细分，中国私人银行销售额及市场份额（2019-2024）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按产品类型细分，中国私人银行销售额预测（2025-2031）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按产品类型细分，全球私人银行销售额对比（2019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按产品类型细分，全球私人银行销售额及预测（2019-2031）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按产品类型细分，全球私人银行销售额及市场份额（2019-2024）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按产品类型细分，全球私人银行销售额预测（2025-2031）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中国不同应用私人银行销售额及预测（2019-2031）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中国不同应用私人银行销售额及市场份额（2019-2024）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中国不同应用私人银行销售额预测（2025-2031）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重点企业（1）公司信息、总部、私人银行市场地位以及主要的竞争对手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私人银行产品及服务介绍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私人银行收入及毛利率（2019-2024）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重点企业（2）公司信息、总部、私人银行市场地位以及主要的竞争对手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私人银行产品及服务介绍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私人银行收入及毛利率（2019-2024）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重点企业（3）公司信息、总部、私人银行市场地位以及主要的竞争对手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私人银行产品及服务介绍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私人银行收入及毛利率（2019-2024）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重点企业（4）公司信息、总部、私人银行市场地位以及主要的竞争对手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私人银行产品及服务介绍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私人银行收入及毛利率（2019-2024）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重点企业（5）公司信息、总部、私人银行市场地位以及主要的竞争对手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私人银行产品及服务介绍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私人银行收入及毛利率（2019-2024）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重点企业（6）公司信息、总部、私人银行市场地位以及主要的竞争对手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私人银行产品及服务介绍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私人银行收入及毛利率（2019-2024）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重点企业（7）公司信息、总部、私人银行市场地位以及主要的竞争对手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私人银行产品及服务介绍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私人银行收入及毛利率（2019-2024）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重点企业（8）公司信息、总部、私人银行市场地位以及主要的竞争对手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私人银行产品及服务介绍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私人银行收入及毛利率（2019-2024）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私人银行行业发展趋势</w:t>
      </w:r>
      <w:r>
        <w:rPr>
          <w:rFonts w:hint="eastAsia"/>
        </w:rPr>
        <w:br/>
      </w:r>
      <w:r>
        <w:rPr>
          <w:rFonts w:hint="eastAsia"/>
        </w:rPr>
        <w:t>　　7.2 私人银行行业主要驱动因素</w:t>
      </w:r>
      <w:r>
        <w:rPr>
          <w:rFonts w:hint="eastAsia"/>
        </w:rPr>
        <w:br/>
      </w:r>
      <w:r>
        <w:rPr>
          <w:rFonts w:hint="eastAsia"/>
        </w:rPr>
        <w:t>　　7.3 私人银行中国企业SWOT分析</w:t>
      </w:r>
      <w:r>
        <w:rPr>
          <w:rFonts w:hint="eastAsia"/>
        </w:rPr>
        <w:br/>
      </w:r>
      <w:r>
        <w:rPr>
          <w:rFonts w:hint="eastAsia"/>
        </w:rPr>
        <w:t>　　7.4 中国私人银行行业政策环境分析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私人银行行业产业链简介</w:t>
      </w:r>
      <w:r>
        <w:rPr>
          <w:rFonts w:hint="eastAsia"/>
        </w:rPr>
        <w:br/>
      </w:r>
      <w:r>
        <w:rPr>
          <w:rFonts w:hint="eastAsia"/>
        </w:rPr>
        <w:t>　　　　8.1.1 私人银行行业供应链分析</w:t>
      </w:r>
      <w:r>
        <w:rPr>
          <w:rFonts w:hint="eastAsia"/>
        </w:rPr>
        <w:br/>
      </w:r>
      <w:r>
        <w:rPr>
          <w:rFonts w:hint="eastAsia"/>
        </w:rPr>
        <w:t>　　　　8.1.2 私人银行主要原料及供应情况</w:t>
      </w:r>
      <w:r>
        <w:rPr>
          <w:rFonts w:hint="eastAsia"/>
        </w:rPr>
        <w:br/>
      </w:r>
      <w:r>
        <w:rPr>
          <w:rFonts w:hint="eastAsia"/>
        </w:rPr>
        <w:t>　　　　8.1.3 私人银行行业主要下游客户</w:t>
      </w:r>
      <w:r>
        <w:rPr>
          <w:rFonts w:hint="eastAsia"/>
        </w:rPr>
        <w:br/>
      </w:r>
      <w:r>
        <w:rPr>
          <w:rFonts w:hint="eastAsia"/>
        </w:rPr>
        <w:t>　　8.2 私人银行行业采购模式</w:t>
      </w:r>
      <w:r>
        <w:rPr>
          <w:rFonts w:hint="eastAsia"/>
        </w:rPr>
        <w:br/>
      </w:r>
      <w:r>
        <w:rPr>
          <w:rFonts w:hint="eastAsia"/>
        </w:rPr>
        <w:t>　　8.3 私人银行行业生产模式</w:t>
      </w:r>
      <w:r>
        <w:rPr>
          <w:rFonts w:hint="eastAsia"/>
        </w:rPr>
        <w:br/>
      </w:r>
      <w:r>
        <w:rPr>
          <w:rFonts w:hint="eastAsia"/>
        </w:rPr>
        <w:t>　　8.4 私人银行行业销售模式及销售渠道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私人银行产品图片</w:t>
      </w:r>
      <w:r>
        <w:rPr>
          <w:rFonts w:hint="eastAsia"/>
        </w:rPr>
        <w:br/>
      </w:r>
      <w:r>
        <w:rPr>
          <w:rFonts w:hint="eastAsia"/>
        </w:rPr>
        <w:t>　　图 全球市场私人银行市场规模, 2019 VS 2024 VS 2031</w:t>
      </w:r>
      <w:r>
        <w:rPr>
          <w:rFonts w:hint="eastAsia"/>
        </w:rPr>
        <w:br/>
      </w:r>
      <w:r>
        <w:rPr>
          <w:rFonts w:hint="eastAsia"/>
        </w:rPr>
        <w:t>　　图 全球私人银行市场销售额预测:（2019-2031）</w:t>
      </w:r>
      <w:r>
        <w:rPr>
          <w:rFonts w:hint="eastAsia"/>
        </w:rPr>
        <w:br/>
      </w:r>
      <w:r>
        <w:rPr>
          <w:rFonts w:hint="eastAsia"/>
        </w:rPr>
        <w:t>　　图 中国市场私人银行销售额及未来趋势（2019-2031）</w:t>
      </w:r>
      <w:r>
        <w:rPr>
          <w:rFonts w:hint="eastAsia"/>
        </w:rPr>
        <w:br/>
      </w:r>
      <w:r>
        <w:rPr>
          <w:rFonts w:hint="eastAsia"/>
        </w:rPr>
        <w:t>　　图 2024年全球前五大厂商私人银行市场份额</w:t>
      </w:r>
      <w:r>
        <w:rPr>
          <w:rFonts w:hint="eastAsia"/>
        </w:rPr>
        <w:br/>
      </w:r>
      <w:r>
        <w:rPr>
          <w:rFonts w:hint="eastAsia"/>
        </w:rPr>
        <w:t>　　图 2024年全球私人银行第一梯队、第二梯队和第三梯队厂商及市场份额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全球主要地区私人银行销售额市场份额（2019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北美市场私人银行销售额及预测（2019-2031）</w:t>
      </w:r>
      <w:r>
        <w:rPr>
          <w:rFonts w:hint="eastAsia"/>
        </w:rPr>
        <w:br/>
      </w:r>
      <w:r>
        <w:rPr>
          <w:rFonts w:hint="eastAsia"/>
        </w:rPr>
        <w:t>　　图 欧洲市场私人银行销售额及预测（2019-2031）</w:t>
      </w:r>
      <w:r>
        <w:rPr>
          <w:rFonts w:hint="eastAsia"/>
        </w:rPr>
        <w:br/>
      </w:r>
      <w:r>
        <w:rPr>
          <w:rFonts w:hint="eastAsia"/>
        </w:rPr>
        <w:t>　　图 中国市场私人银行销售额及预测（2019-2031）</w:t>
      </w:r>
      <w:r>
        <w:rPr>
          <w:rFonts w:hint="eastAsia"/>
        </w:rPr>
        <w:br/>
      </w:r>
      <w:r>
        <w:rPr>
          <w:rFonts w:hint="eastAsia"/>
        </w:rPr>
        <w:t>　　图 日本市场私人银行销售额及预测（2019-2031）</w:t>
      </w:r>
      <w:r>
        <w:rPr>
          <w:rFonts w:hint="eastAsia"/>
        </w:rPr>
        <w:br/>
      </w:r>
      <w:r>
        <w:rPr>
          <w:rFonts w:hint="eastAsia"/>
        </w:rPr>
        <w:t>　　图 东南亚市场私人银行销售额及预测（2019-2031）</w:t>
      </w:r>
      <w:r>
        <w:rPr>
          <w:rFonts w:hint="eastAsia"/>
        </w:rPr>
        <w:br/>
      </w:r>
      <w:r>
        <w:rPr>
          <w:rFonts w:hint="eastAsia"/>
        </w:rPr>
        <w:t>　　图 印度市场私人银行销售额及预测（2019-2031）</w:t>
      </w:r>
      <w:r>
        <w:rPr>
          <w:rFonts w:hint="eastAsia"/>
        </w:rPr>
        <w:br/>
      </w:r>
      <w:r>
        <w:rPr>
          <w:rFonts w:hint="eastAsia"/>
        </w:rPr>
        <w:t>　　图 全球私人银行规模及增长率（2019-2031）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按产品类型细分，全球私人银行市场份额 2019 &amp; 2024</w:t>
      </w:r>
      <w:r>
        <w:rPr>
          <w:rFonts w:hint="eastAsia"/>
        </w:rPr>
        <w:br/>
      </w:r>
      <w:r>
        <w:rPr>
          <w:rFonts w:hint="eastAsia"/>
        </w:rPr>
        <w:t>　　图 按产品类型细分，全球私人银行市场份额 2025 &amp; 2031</w:t>
      </w:r>
      <w:r>
        <w:rPr>
          <w:rFonts w:hint="eastAsia"/>
        </w:rPr>
        <w:br/>
      </w:r>
      <w:r>
        <w:rPr>
          <w:rFonts w:hint="eastAsia"/>
        </w:rPr>
        <w:t>　　图 按产品类型细分，全球私人银行市场份额预测 2025 &amp; 2031</w:t>
      </w:r>
      <w:r>
        <w:rPr>
          <w:rFonts w:hint="eastAsia"/>
        </w:rPr>
        <w:br/>
      </w:r>
      <w:r>
        <w:rPr>
          <w:rFonts w:hint="eastAsia"/>
        </w:rPr>
        <w:t>　　图 按产品类型细分，中国私人银行市场份额 2019 &amp; 2024</w:t>
      </w:r>
      <w:r>
        <w:rPr>
          <w:rFonts w:hint="eastAsia"/>
        </w:rPr>
        <w:br/>
      </w:r>
      <w:r>
        <w:rPr>
          <w:rFonts w:hint="eastAsia"/>
        </w:rPr>
        <w:t>　　图 按产品类型细分，中国私人银行市场份额预测 2025 &amp; 2031</w:t>
      </w:r>
      <w:r>
        <w:rPr>
          <w:rFonts w:hint="eastAsia"/>
        </w:rPr>
        <w:br/>
      </w:r>
      <w:r>
        <w:rPr>
          <w:rFonts w:hint="eastAsia"/>
        </w:rPr>
        <w:t>　　图 按应用细分，全球私人银行市场份额 2024 VS 2031</w:t>
      </w:r>
      <w:r>
        <w:rPr>
          <w:rFonts w:hint="eastAsia"/>
        </w:rPr>
        <w:br/>
      </w:r>
      <w:r>
        <w:rPr>
          <w:rFonts w:hint="eastAsia"/>
        </w:rPr>
        <w:t>　　图 按应用细分，全球私人银行市场份额 2019 &amp; 2024</w:t>
      </w:r>
      <w:r>
        <w:rPr>
          <w:rFonts w:hint="eastAsia"/>
        </w:rPr>
        <w:br/>
      </w:r>
      <w:r>
        <w:rPr>
          <w:rFonts w:hint="eastAsia"/>
        </w:rPr>
        <w:t>　　图 私人银行中国企业SWOT分析</w:t>
      </w:r>
      <w:r>
        <w:rPr>
          <w:rFonts w:hint="eastAsia"/>
        </w:rPr>
        <w:br/>
      </w:r>
      <w:r>
        <w:rPr>
          <w:rFonts w:hint="eastAsia"/>
        </w:rPr>
        <w:t>　　图 私人银行产业链</w:t>
      </w:r>
      <w:r>
        <w:rPr>
          <w:rFonts w:hint="eastAsia"/>
        </w:rPr>
        <w:br/>
      </w:r>
      <w:r>
        <w:rPr>
          <w:rFonts w:hint="eastAsia"/>
        </w:rPr>
        <w:t>　　图 私人银行行业采购模式分析</w:t>
      </w:r>
      <w:r>
        <w:rPr>
          <w:rFonts w:hint="eastAsia"/>
        </w:rPr>
        <w:br/>
      </w:r>
      <w:r>
        <w:rPr>
          <w:rFonts w:hint="eastAsia"/>
        </w:rPr>
        <w:t>　　图 私人银行行业生产模式分析</w:t>
      </w:r>
      <w:r>
        <w:rPr>
          <w:rFonts w:hint="eastAsia"/>
        </w:rPr>
        <w:br/>
      </w:r>
      <w:r>
        <w:rPr>
          <w:rFonts w:hint="eastAsia"/>
        </w:rPr>
        <w:t>　　图 私人银行行业销售模式分析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私人银行行业发展主要特点</w:t>
      </w:r>
      <w:r>
        <w:rPr>
          <w:rFonts w:hint="eastAsia"/>
        </w:rPr>
        <w:br/>
      </w:r>
      <w:r>
        <w:rPr>
          <w:rFonts w:hint="eastAsia"/>
        </w:rPr>
        <w:t>　　表 私人银行行业发展有利因素分析</w:t>
      </w:r>
      <w:r>
        <w:rPr>
          <w:rFonts w:hint="eastAsia"/>
        </w:rPr>
        <w:br/>
      </w:r>
      <w:r>
        <w:rPr>
          <w:rFonts w:hint="eastAsia"/>
        </w:rPr>
        <w:t>　　表 私人银行行业发展不利因素分析</w:t>
      </w:r>
      <w:r>
        <w:rPr>
          <w:rFonts w:hint="eastAsia"/>
        </w:rPr>
        <w:br/>
      </w:r>
      <w:r>
        <w:rPr>
          <w:rFonts w:hint="eastAsia"/>
        </w:rPr>
        <w:t>　　表 进入私人银行行业壁垒</w:t>
      </w:r>
      <w:r>
        <w:rPr>
          <w:rFonts w:hint="eastAsia"/>
        </w:rPr>
        <w:br/>
      </w:r>
      <w:r>
        <w:rPr>
          <w:rFonts w:hint="eastAsia"/>
        </w:rPr>
        <w:t>　　表 近三年私人银行主要企业在国际市场占有率（按收入，2019-2024）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2024年私人银行主要企业在国际市场排名（按收入）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近三年全球市场主要企业私人银行销售收入（2019-2024）</w:t>
      </w:r>
      <w:r>
        <w:rPr>
          <w:rFonts w:hint="eastAsia"/>
        </w:rPr>
        <w:br/>
      </w:r>
      <w:r>
        <w:rPr>
          <w:rFonts w:hint="eastAsia"/>
        </w:rPr>
        <w:t>　　表 近三年私人银行主要企业在中国市场占有率（按收入，2019-2024）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2024年私人银行主要企业在中国市场排名（按收入）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近三年中国市场主要企业私人银行销售收入（2019-2024）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全球主要厂商私人银行总部及产地分布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全球主要厂商成立时间及私人银行商业化日期</w:t>
      </w:r>
      <w:r>
        <w:rPr>
          <w:rFonts w:hint="eastAsia"/>
        </w:rPr>
        <w:br/>
      </w:r>
      <w:r>
        <w:rPr>
          <w:rFonts w:hint="eastAsia"/>
        </w:rPr>
        <w:t>　　表 全球主要厂商私人银行产品类型及应用</w:t>
      </w:r>
      <w:r>
        <w:rPr>
          <w:rFonts w:hint="eastAsia"/>
        </w:rPr>
        <w:br/>
      </w:r>
      <w:r>
        <w:rPr>
          <w:rFonts w:hint="eastAsia"/>
        </w:rPr>
        <w:t>　　表 2024年全球私人银行主要厂商市场地位（第一梯队、第二梯队和第三梯队）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全球私人银行市场投资、并购等现状分析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全球主要地区私人银行销售额：（2019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全球主要地区私人银行销售额（2019-2024）</w:t>
      </w:r>
      <w:r>
        <w:rPr>
          <w:rFonts w:hint="eastAsia"/>
        </w:rPr>
        <w:br/>
      </w:r>
      <w:r>
        <w:rPr>
          <w:rFonts w:hint="eastAsia"/>
        </w:rPr>
        <w:t>　　表 全球主要地区私人银行销售额及份额列表（2019-2024）</w:t>
      </w:r>
      <w:r>
        <w:rPr>
          <w:rFonts w:hint="eastAsia"/>
        </w:rPr>
        <w:br/>
      </w:r>
      <w:r>
        <w:rPr>
          <w:rFonts w:hint="eastAsia"/>
        </w:rPr>
        <w:t>　　表 全球主要地区私人银行销售额预测（2025-2031）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全球主要地区私人银行销售额及份额列表预测（2025-2031）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私人银行主要企业列表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按产品类型细分，全球私人银行销售额及增长率对比（2019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按产品类型细分，全球私人银行销售额（2019-2024）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按产品类型细分，全球私人银行销售额市场份额列表（2019-2024）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按产品类型细分，全球私人银行销售额预测（2025-2031）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按产品类型细分，全球私人银行销售额市场份额预测（2025-2031）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按产品类型细分，中国私人银行销售额（2019-2024）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按产品类型细分，中国私人银行销售额市场份额列表（2019-2024）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按产品类型细分，中国私人银行销售额预测（2025-2031）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按产品类型细分，中国私人银行销售额市场份额预测（2025-2031）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按应用细分，全球私人银行销售额及增长率对比（2019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按应用细分，全球私人银行销售额（2019-2024）</w:t>
      </w:r>
      <w:r>
        <w:rPr>
          <w:rFonts w:hint="eastAsia"/>
        </w:rPr>
        <w:br/>
      </w:r>
      <w:r>
        <w:rPr>
          <w:rFonts w:hint="eastAsia"/>
        </w:rPr>
        <w:t>　　表 按应用细分，全球私人银行销售额市场份额列表（2019-2024）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按应用细分，全球私人银行销售额预测（2025-2031）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按应用细分，全球私人银行销售额市场份额预测（2025-2031）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按应用细分，中国私人银行销售额（2019-2024）</w:t>
      </w:r>
      <w:r>
        <w:rPr>
          <w:rFonts w:hint="eastAsia"/>
        </w:rPr>
        <w:br/>
      </w:r>
      <w:r>
        <w:rPr>
          <w:rFonts w:hint="eastAsia"/>
        </w:rPr>
        <w:t>　　表 按应用细分，中国私人银行销售额市场份额列表（2019-2024）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按应用细分，中国私人银行销售额预测（2025-2031）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按应用细分，中国私人银行销售额市场份额预测（2025-2031）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公司信息、总部、私人银行市场地位以及主要的竞争对手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私人银行产品及服务介绍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私人银行收入及毛利率（2019-2024）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公司信息、总部、私人银行市场地位以及主要的竞争对手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私人银行产品及服务介绍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私人银行收入及毛利率（2019-2024）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公司信息、总部、私人银行市场地位以及主要的竞争对手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私人银行产品及服务介绍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私人银行收入及毛利率（2019-2024）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公司信息、总部、私人银行市场地位以及主要的竞争对手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私人银行产品及服务介绍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私人银行收入及毛利率（2019-2024）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公司信息、总部、私人银行市场地位以及主要的竞争对手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私人银行产品及服务介绍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私人银行收入及毛利率（2019-2024）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公司信息、总部、私人银行市场地位以及主要的竞争对手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私人银行产品及服务介绍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私人银行收入及毛利率（2019-2024）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公司信息、总部、私人银行市场地位以及主要的竞争对手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私人银行产品及服务介绍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私人银行收入及毛利率（2019-2024）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公司信息、总部、私人银行市场地位以及主要的竞争对手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私人银行产品及服务介绍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私人银行收入及毛利率（2019-2024）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私人银行行业发展趋势</w:t>
      </w:r>
      <w:r>
        <w:rPr>
          <w:rFonts w:hint="eastAsia"/>
        </w:rPr>
        <w:br/>
      </w:r>
      <w:r>
        <w:rPr>
          <w:rFonts w:hint="eastAsia"/>
        </w:rPr>
        <w:t>　　表 私人银行行业主要驱动因素</w:t>
      </w:r>
      <w:r>
        <w:rPr>
          <w:rFonts w:hint="eastAsia"/>
        </w:rPr>
        <w:br/>
      </w:r>
      <w:r>
        <w:rPr>
          <w:rFonts w:hint="eastAsia"/>
        </w:rPr>
        <w:t>　　表 私人银行行业供应链分析</w:t>
      </w:r>
      <w:r>
        <w:rPr>
          <w:rFonts w:hint="eastAsia"/>
        </w:rPr>
        <w:br/>
      </w:r>
      <w:r>
        <w:rPr>
          <w:rFonts w:hint="eastAsia"/>
        </w:rPr>
        <w:t>　　表 私人银行上游原料供应商</w:t>
      </w:r>
      <w:r>
        <w:rPr>
          <w:rFonts w:hint="eastAsia"/>
        </w:rPr>
        <w:br/>
      </w:r>
      <w:r>
        <w:rPr>
          <w:rFonts w:hint="eastAsia"/>
        </w:rPr>
        <w:t>　　表 私人银行行业主要下游客户</w:t>
      </w:r>
      <w:r>
        <w:rPr>
          <w:rFonts w:hint="eastAsia"/>
        </w:rPr>
        <w:br/>
      </w:r>
      <w:r>
        <w:rPr>
          <w:rFonts w:hint="eastAsia"/>
        </w:rPr>
        <w:t>　　表 私人银行行业典型经销商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9182942324d8f" w:history="1">
        <w:r>
          <w:rPr>
            <w:rStyle w:val="Hyperlink"/>
          </w:rPr>
          <w:t>2025-2031年全球与中国私人银行行业发展研究及市场前景报告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c9182942324d8f" w:history="1">
        <w:r>
          <w:rPr>
            <w:rStyle w:val="Hyperlink"/>
          </w:rPr>
          <w:t>https://www.20087.com/6/06/SiRenYinHangDeXianZhuangYuFaZhanQianJing.html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36aec14d04a8e" w:history="1">
      <w:r>
        <w:rPr>
          <w:rStyle w:val="Hyperlink"/>
        </w:rPr>
        <w:t>2025-2031年全球与中国私人银行行业发展研究及市场前景报告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SiRenYinHangDeXianZhuangYuFaZhanQianJing.html" TargetMode="External" Id="R93c918294232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SiRenYinHangDeXianZhuangYuFaZhanQianJing.html" TargetMode="External" Id="R07436aec14d0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2025-02-08T05:11:30Z</dcterms:created>
  <dcterms:modified xsi:type="dcterms:W3CDTF">2025-02-08T06:11:30Z</dcterms:modified>
  <dc:subject>2025-2031年全球与中国私人银行行业发展研究及市场前景报告</dc:subject>
  <dc:title>2025-2031年全球与中国私人银行行业发展研究及市场前景报告</dc:title>
  <cp:keywords>2025-2031年全球与中国私人银行行业发展研究及市场前景报告</cp:keywords>
  <dc:description>2025-2031年全球与中国私人银行行业发展研究及市场前景报告</dc:description>
</cp:coreProperties>
</file>